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426E6" w14:textId="77777777" w:rsidR="00D91488" w:rsidRPr="00551F1D" w:rsidRDefault="00EF0431">
      <w:pPr>
        <w:pStyle w:val="Heading1"/>
        <w:rPr>
          <w:rFonts w:asciiTheme="minorHAnsi" w:hAnsiTheme="minorHAnsi"/>
          <w:lang w:val="uz-Cyrl-UZ" w:eastAsia="uz-Cyrl-UZ" w:bidi="uz-Cyrl-UZ"/>
        </w:rPr>
      </w:pPr>
      <w:r w:rsidRPr="00551F1D">
        <w:rPr>
          <w:rFonts w:asciiTheme="minorHAnsi" w:hAnsiTheme="minorHAnsi"/>
        </w:rPr>
        <w:t>CMPE Yeterlik Prosedürü</w:t>
      </w:r>
    </w:p>
    <w:p w14:paraId="7EB521A3" w14:textId="77777777" w:rsidR="00D91488" w:rsidRPr="00551F1D" w:rsidRDefault="00EF0431">
      <w:pPr>
        <w:jc w:val="both"/>
        <w:rPr>
          <w:lang w:val="uz-Cyrl-UZ" w:eastAsia="uz-Cyrl-UZ" w:bidi="uz-Cyrl-UZ"/>
        </w:rPr>
      </w:pPr>
      <w:r w:rsidRPr="00551F1D">
        <w:t xml:space="preserve">Yeterlik dönemindeki öğrenciler öncelikle </w:t>
      </w:r>
      <w:proofErr w:type="spellStart"/>
      <w:r w:rsidR="00551F1D" w:rsidRPr="00551F1D">
        <w:rPr>
          <w:b/>
        </w:rPr>
        <w:t>Doktora</w:t>
      </w:r>
      <w:proofErr w:type="spellEnd"/>
      <w:r w:rsidR="00551F1D" w:rsidRPr="00551F1D">
        <w:rPr>
          <w:b/>
        </w:rPr>
        <w:t xml:space="preserve"> </w:t>
      </w:r>
      <w:proofErr w:type="spellStart"/>
      <w:r w:rsidR="00551F1D" w:rsidRPr="00551F1D">
        <w:rPr>
          <w:b/>
        </w:rPr>
        <w:t>Yeterlilik</w:t>
      </w:r>
      <w:proofErr w:type="spellEnd"/>
      <w:r w:rsidR="00551F1D" w:rsidRPr="00551F1D">
        <w:rPr>
          <w:b/>
        </w:rPr>
        <w:t xml:space="preserve">  - </w:t>
      </w:r>
      <w:proofErr w:type="spellStart"/>
      <w:r w:rsidR="00551F1D" w:rsidRPr="00551F1D">
        <w:rPr>
          <w:b/>
        </w:rPr>
        <w:t>Lisans</w:t>
      </w:r>
      <w:proofErr w:type="spellEnd"/>
      <w:r w:rsidR="00551F1D" w:rsidRPr="00551F1D">
        <w:rPr>
          <w:b/>
        </w:rPr>
        <w:t xml:space="preserve"> </w:t>
      </w:r>
      <w:proofErr w:type="spellStart"/>
      <w:r w:rsidR="00551F1D" w:rsidRPr="00551F1D">
        <w:rPr>
          <w:b/>
        </w:rPr>
        <w:t>Derslerinden</w:t>
      </w:r>
      <w:proofErr w:type="spellEnd"/>
      <w:r w:rsidR="00551F1D" w:rsidRPr="00551F1D">
        <w:rPr>
          <w:b/>
        </w:rPr>
        <w:t xml:space="preserve"> </w:t>
      </w:r>
      <w:proofErr w:type="spellStart"/>
      <w:r w:rsidR="00551F1D" w:rsidRPr="00551F1D">
        <w:rPr>
          <w:b/>
        </w:rPr>
        <w:t>Muafiyet</w:t>
      </w:r>
      <w:proofErr w:type="spellEnd"/>
      <w:r w:rsidR="00551F1D" w:rsidRPr="00551F1D">
        <w:rPr>
          <w:b/>
        </w:rPr>
        <w:t xml:space="preserve"> </w:t>
      </w:r>
      <w:proofErr w:type="spellStart"/>
      <w:r w:rsidR="00551F1D" w:rsidRPr="00551F1D">
        <w:rPr>
          <w:b/>
        </w:rPr>
        <w:t>Formu</w:t>
      </w:r>
      <w:proofErr w:type="spellEnd"/>
      <w:r w:rsidR="00551F1D" w:rsidRPr="00551F1D">
        <w:rPr>
          <w:b/>
        </w:rPr>
        <w:t xml:space="preserve"> (</w:t>
      </w:r>
      <w:proofErr w:type="spellStart"/>
      <w:r w:rsidRPr="00551F1D">
        <w:rPr>
          <w:b/>
          <w:color w:val="000000"/>
          <w:lang w:val="tr-TR"/>
        </w:rPr>
        <w:t>QReCEF</w:t>
      </w:r>
      <w:proofErr w:type="spellEnd"/>
      <w:r w:rsidRPr="00551F1D">
        <w:rPr>
          <w:b/>
          <w:color w:val="000000"/>
          <w:lang w:val="tr-TR"/>
        </w:rPr>
        <w:t>)</w:t>
      </w:r>
      <w:r w:rsidRPr="00551F1D">
        <w:t xml:space="preserve"> ve</w:t>
      </w:r>
      <w:r w:rsidRPr="00551F1D">
        <w:rPr>
          <w:color w:val="000000"/>
          <w:lang w:val="tr-TR"/>
        </w:rPr>
        <w:t xml:space="preserve"> </w:t>
      </w:r>
      <w:proofErr w:type="gramStart"/>
      <w:r w:rsidRPr="00551F1D">
        <w:rPr>
          <w:color w:val="000000"/>
          <w:lang w:val="tr-TR"/>
        </w:rPr>
        <w:t xml:space="preserve">ilgili </w:t>
      </w:r>
      <w:r w:rsidRPr="00551F1D">
        <w:t xml:space="preserve"> not</w:t>
      </w:r>
      <w:proofErr w:type="gramEnd"/>
      <w:r w:rsidRPr="00551F1D">
        <w:t xml:space="preserve"> belgelerini </w:t>
      </w:r>
      <w:r w:rsidRPr="00551F1D">
        <w:rPr>
          <w:color w:val="000000"/>
          <w:lang w:val="tr-TR"/>
        </w:rPr>
        <w:t>Lisansüstü Koordinatörüne teslim ederek</w:t>
      </w:r>
      <w:r w:rsidRPr="00551F1D">
        <w:t xml:space="preserve"> yeterliğe girip giremeyeceklerini öğrenecektir.</w:t>
      </w:r>
      <w:r w:rsidRPr="00551F1D">
        <w:rPr>
          <w:color w:val="000000"/>
          <w:lang w:val="tr-TR"/>
        </w:rPr>
        <w:t xml:space="preserve"> Muafiyet şartı, QReCEF'teki derslerin aritmetik </w:t>
      </w:r>
      <w:r w:rsidR="00551F1D" w:rsidRPr="00551F1D">
        <w:rPr>
          <w:color w:val="000000"/>
          <w:lang w:val="tr-TR"/>
        </w:rPr>
        <w:t xml:space="preserve">ortalamasının en az </w:t>
      </w:r>
      <w:r w:rsidRPr="00551F1D">
        <w:rPr>
          <w:color w:val="000000"/>
          <w:lang w:val="tr-TR"/>
        </w:rPr>
        <w:t>BB, her ders notunun da en az CC olmasıyla sağlanmaktadır. Muafiyet şartını sağlayana kadar öğrenciler "DERS" statüsüyle kaydolmak durumundadır.</w:t>
      </w:r>
    </w:p>
    <w:p w14:paraId="05D8737D" w14:textId="77777777" w:rsidR="00D91488" w:rsidRPr="00551F1D" w:rsidRDefault="00EF0431">
      <w:pPr>
        <w:jc w:val="both"/>
        <w:rPr>
          <w:lang w:val="uz-Cyrl-UZ" w:eastAsia="uz-Cyrl-UZ" w:bidi="uz-Cyrl-UZ"/>
        </w:rPr>
      </w:pPr>
      <w:r w:rsidRPr="00551F1D">
        <w:t xml:space="preserve"> </w:t>
      </w:r>
    </w:p>
    <w:p w14:paraId="5BD32CE5" w14:textId="77777777" w:rsidR="00D91488" w:rsidRPr="00551F1D" w:rsidRDefault="00EF0431">
      <w:pPr>
        <w:jc w:val="both"/>
        <w:rPr>
          <w:lang w:val="uz-Cyrl-UZ" w:eastAsia="uz-Cyrl-UZ" w:bidi="uz-Cyrl-UZ"/>
        </w:rPr>
      </w:pPr>
      <w:r w:rsidRPr="00551F1D">
        <w:t xml:space="preserve">Bu aşamadan sonra </w:t>
      </w:r>
      <w:r w:rsidRPr="00551F1D">
        <w:rPr>
          <w:b/>
        </w:rPr>
        <w:t>DY-30 Jüri ve Alan Formu'nun</w:t>
      </w:r>
      <w:r w:rsidRPr="00551F1D">
        <w:t xml:space="preserve"> öğrencinin tez hocası gözetiminde doldurulması ve jüri üyeleri tarafından onaylanması gerekmektedir. Bu formda öğrencinin yeterlik sınavında sorumlu tutulduğu kaynakların listesi, hem jüri üyelerinin, hem de öğrencinin imzası bulunacaktır. Güncel YÖK Lisansüstü Eğitim ve Öğretim Yönetmeliği doğrultusunda, jüride en az iki kurum dışı üye bulunmak zorundadır. Dolayısıyla bu formda iki asıl ve bir yedek olmak üzere en az üç dış üye belirtmeniz gerektiğini unutmayınız. Lütfen dış üyelerin bağlı bulundukları üniversite ve ünvanlarının doğru olarak yazılmış olduğuna dikkat ediniz. </w:t>
      </w:r>
    </w:p>
    <w:p w14:paraId="4F6E26A8" w14:textId="77777777" w:rsidR="00D91488" w:rsidRPr="00551F1D" w:rsidRDefault="00D91488">
      <w:pPr>
        <w:jc w:val="both"/>
        <w:rPr>
          <w:lang w:val="uz-Cyrl-UZ" w:eastAsia="uz-Cyrl-UZ" w:bidi="uz-Cyrl-UZ"/>
        </w:rPr>
      </w:pPr>
    </w:p>
    <w:p w14:paraId="4FCDD039" w14:textId="77777777" w:rsidR="00D91488" w:rsidRPr="00551F1D" w:rsidRDefault="00EF0431">
      <w:pPr>
        <w:jc w:val="both"/>
        <w:rPr>
          <w:lang w:val="uz-Cyrl-UZ" w:eastAsia="uz-Cyrl-UZ" w:bidi="uz-Cyrl-UZ"/>
        </w:rPr>
      </w:pPr>
      <w:r w:rsidRPr="00551F1D">
        <w:t xml:space="preserve">Yönetmeliğe göre, jüri belirleme işinden önce danışman belirleme yazısının Fen Bilimleri Enstitüsü'ne </w:t>
      </w:r>
      <w:r w:rsidRPr="00551F1D">
        <w:rPr>
          <w:color w:val="000000"/>
          <w:lang w:val="tr-TR"/>
        </w:rPr>
        <w:t xml:space="preserve">(FBE) </w:t>
      </w:r>
      <w:r w:rsidRPr="00551F1D">
        <w:t>gitmiş olması g</w:t>
      </w:r>
      <w:r w:rsidRPr="00551F1D">
        <w:rPr>
          <w:color w:val="000000"/>
          <w:lang w:val="tr-TR"/>
        </w:rPr>
        <w:t xml:space="preserve">erekmektedir. </w:t>
      </w:r>
      <w:r w:rsidR="00551F1D">
        <w:rPr>
          <w:color w:val="000000"/>
          <w:lang w:val="tr-TR"/>
        </w:rPr>
        <w:t>Güncel n</w:t>
      </w:r>
      <w:r w:rsidRPr="00551F1D">
        <w:rPr>
          <w:color w:val="000000"/>
          <w:lang w:val="tr-TR"/>
        </w:rPr>
        <w:t xml:space="preserve">ot belgenizin alt tarafında, FBE yönetim kurulu tarafından atanmış </w:t>
      </w:r>
      <w:r w:rsidRPr="00551F1D">
        <w:rPr>
          <w:b/>
          <w:color w:val="000000"/>
          <w:u w:val="single"/>
          <w:lang w:val="tr-TR"/>
        </w:rPr>
        <w:t>tez danışmanınızın adın</w:t>
      </w:r>
      <w:r w:rsidR="00551F1D" w:rsidRPr="00551F1D">
        <w:rPr>
          <w:b/>
          <w:color w:val="000000"/>
          <w:u w:val="single"/>
          <w:lang w:val="tr-TR"/>
        </w:rPr>
        <w:t>ı</w:t>
      </w:r>
      <w:r w:rsidRPr="00551F1D">
        <w:rPr>
          <w:color w:val="000000"/>
          <w:lang w:val="tr-TR"/>
        </w:rPr>
        <w:t xml:space="preserve"> göremiyorsanız </w:t>
      </w:r>
      <w:r w:rsidR="00551F1D">
        <w:rPr>
          <w:color w:val="000000"/>
          <w:lang w:val="tr-TR"/>
        </w:rPr>
        <w:t>Sekreterliğimiz size yardımcı olacaktır</w:t>
      </w:r>
      <w:r w:rsidRPr="00551F1D">
        <w:rPr>
          <w:color w:val="000000"/>
          <w:lang w:val="tr-TR"/>
        </w:rPr>
        <w:t>.</w:t>
      </w:r>
    </w:p>
    <w:p w14:paraId="25BA08B4" w14:textId="77777777" w:rsidR="00D91488" w:rsidRPr="00551F1D" w:rsidRDefault="00D91488">
      <w:pPr>
        <w:jc w:val="both"/>
        <w:rPr>
          <w:lang w:val="uz-Cyrl-UZ" w:eastAsia="uz-Cyrl-UZ" w:bidi="uz-Cyrl-UZ"/>
        </w:rPr>
      </w:pPr>
    </w:p>
    <w:p w14:paraId="6CECADBD" w14:textId="77777777" w:rsidR="00D91488" w:rsidRPr="00551F1D" w:rsidRDefault="00EF0431">
      <w:pPr>
        <w:jc w:val="both"/>
        <w:rPr>
          <w:lang w:val="uz-Cyrl-UZ" w:eastAsia="uz-Cyrl-UZ" w:bidi="uz-Cyrl-UZ"/>
        </w:rPr>
      </w:pPr>
      <w:r w:rsidRPr="00551F1D">
        <w:t>Jüri belirleme:</w:t>
      </w:r>
    </w:p>
    <w:p w14:paraId="4ED22F62" w14:textId="77777777" w:rsidR="00D91488" w:rsidRPr="00551F1D" w:rsidRDefault="00EF0431">
      <w:pPr>
        <w:jc w:val="both"/>
        <w:rPr>
          <w:lang w:val="uz-Cyrl-UZ" w:eastAsia="uz-Cyrl-UZ" w:bidi="uz-Cyrl-UZ"/>
        </w:rPr>
      </w:pPr>
      <w:r w:rsidRPr="00551F1D">
        <w:t>Tek danışman varsa:  5 Asıl, 2 Yedek Üye (Danışman + 2 Alan Üyesi + İki üniversite dışı + yedek üniversite dışı + yedek üniversite içi)</w:t>
      </w:r>
    </w:p>
    <w:p w14:paraId="7070A907" w14:textId="77777777" w:rsidR="00D91488" w:rsidRPr="00551F1D" w:rsidRDefault="00EF0431">
      <w:pPr>
        <w:jc w:val="both"/>
        <w:rPr>
          <w:lang w:val="uz-Cyrl-UZ" w:eastAsia="uz-Cyrl-UZ" w:bidi="uz-Cyrl-UZ"/>
        </w:rPr>
      </w:pPr>
      <w:r w:rsidRPr="00551F1D">
        <w:t>İki danışman (eş danışman) varsa:  6 Asıl, 2 Yedek Üye (Danışman + Eş danışman + 2 Alan Üyesi + 2 Üniversite Dışı + yedek üniversite dışı + yedek üniversite içi)</w:t>
      </w:r>
    </w:p>
    <w:p w14:paraId="2D1156FF" w14:textId="77777777" w:rsidR="00D91488" w:rsidRPr="00551F1D" w:rsidRDefault="00D91488">
      <w:pPr>
        <w:jc w:val="both"/>
        <w:rPr>
          <w:lang w:val="uz-Cyrl-UZ" w:eastAsia="uz-Cyrl-UZ" w:bidi="uz-Cyrl-UZ"/>
        </w:rPr>
      </w:pPr>
    </w:p>
    <w:p w14:paraId="0D434C62" w14:textId="77777777" w:rsidR="00D91488" w:rsidRPr="00551F1D" w:rsidRDefault="00551F1D">
      <w:pPr>
        <w:jc w:val="both"/>
        <w:rPr>
          <w:lang w:val="uz-Cyrl-UZ" w:eastAsia="uz-Cyrl-UZ" w:bidi="uz-Cyrl-UZ"/>
        </w:rPr>
      </w:pPr>
      <w:proofErr w:type="gramStart"/>
      <w:r w:rsidRPr="00551F1D">
        <w:t xml:space="preserve">Yeterlik </w:t>
      </w:r>
      <w:proofErr w:type="spellStart"/>
      <w:r w:rsidRPr="00551F1D">
        <w:t>sınavın</w:t>
      </w:r>
      <w:r w:rsidR="00EF0431" w:rsidRPr="00551F1D">
        <w:t>a</w:t>
      </w:r>
      <w:proofErr w:type="spellEnd"/>
      <w:r w:rsidR="00EF0431" w:rsidRPr="00551F1D">
        <w:t xml:space="preserve"> girecek oğrencilerin KPDS, UDS, YDS, veya TOEFL sınav sonuçlarını sınavdan önce FBE'ye vermeleri gerekmektedir.</w:t>
      </w:r>
      <w:proofErr w:type="gramEnd"/>
      <w:r w:rsidR="00EF0431" w:rsidRPr="00551F1D">
        <w:t xml:space="preserve"> IELTS artık geçerli değildir. Belge bulunmadığı durumlarda e-YDS sınavı da değerlendirilebilir. Doktoraya kabul sırasında dil belgesi kayıt işlerine verilmiş olabilir, fakat bu belgelerin geçerlik süreleri olduğu için (genellikle 5 yıl) geçerli bir dil belgesinin olduğu mutlaka kontrol edilmelidir. Kayıt işlerindeki belge güncel ise, buradan bir kopyası temin edilerek FBE'te verilebilir. Dil sınavı belgesinin geçerliliği için FBE'den onay alınması iyi olur, zira bu konuda da yönetmelik sık sık değişiyor.</w:t>
      </w:r>
    </w:p>
    <w:p w14:paraId="69D5F39C" w14:textId="77777777" w:rsidR="00D91488" w:rsidRPr="00551F1D" w:rsidRDefault="00D91488">
      <w:pPr>
        <w:jc w:val="both"/>
        <w:rPr>
          <w:lang w:val="uz-Cyrl-UZ" w:eastAsia="uz-Cyrl-UZ" w:bidi="uz-Cyrl-UZ"/>
        </w:rPr>
      </w:pPr>
    </w:p>
    <w:p w14:paraId="4FEFA7B9" w14:textId="77777777" w:rsidR="00D91488" w:rsidRPr="00551F1D" w:rsidRDefault="00EF0431">
      <w:pPr>
        <w:jc w:val="both"/>
        <w:rPr>
          <w:lang w:val="uz-Cyrl-UZ" w:eastAsia="uz-Cyrl-UZ" w:bidi="uz-Cyrl-UZ"/>
        </w:rPr>
      </w:pPr>
      <w:r w:rsidRPr="00551F1D">
        <w:t xml:space="preserve">Yazılı sınavlar jüri tarafından seçilen sorulardan oluşur. Bu sorular danışmanlar tarafından öğrencilerine gönderilir. Öğrenciler de cevapları danışmanlara teslim edecektir.  Bu aşamada bölüme bir şey gönderilmesi gerekmemektedir. Yazılı aşaması danışmanın tercihine bağlı olarak bir haftalık evde yapılacak sınav + sınıf içi yazılı olarak yapılabilir. </w:t>
      </w:r>
      <w:r w:rsidRPr="00551F1D">
        <w:rPr>
          <w:color w:val="000000"/>
          <w:lang w:val="tr-TR"/>
        </w:rPr>
        <w:t xml:space="preserve">Yazılı sınavdan başarılı olma şartı Bilgisayar Mühendisliği Bölüm Kurulunca </w:t>
      </w:r>
      <w:r w:rsidRPr="00551F1D">
        <w:t>100 üzerind</w:t>
      </w:r>
      <w:r w:rsidRPr="00551F1D">
        <w:rPr>
          <w:color w:val="000000"/>
          <w:lang w:val="tr-TR"/>
        </w:rPr>
        <w:t xml:space="preserve">en 70 </w:t>
      </w:r>
      <w:r w:rsidRPr="00551F1D">
        <w:t xml:space="preserve">olarak </w:t>
      </w:r>
      <w:r w:rsidRPr="00551F1D">
        <w:rPr>
          <w:color w:val="000000"/>
          <w:lang w:val="tr-TR"/>
        </w:rPr>
        <w:t>belirlenmişt</w:t>
      </w:r>
      <w:r w:rsidRPr="00551F1D">
        <w:t xml:space="preserve">ir. </w:t>
      </w:r>
    </w:p>
    <w:p w14:paraId="38024E4E" w14:textId="77777777" w:rsidR="00D91488" w:rsidRPr="00551F1D" w:rsidRDefault="00D91488">
      <w:pPr>
        <w:rPr>
          <w:lang w:val="uz-Cyrl-UZ" w:eastAsia="uz-Cyrl-UZ" w:bidi="uz-Cyrl-UZ"/>
        </w:rPr>
      </w:pPr>
    </w:p>
    <w:p w14:paraId="4B82E7F8" w14:textId="77777777" w:rsidR="00D91488" w:rsidRPr="00551F1D" w:rsidRDefault="00EF0431">
      <w:pPr>
        <w:jc w:val="both"/>
        <w:rPr>
          <w:lang w:val="uz-Cyrl-UZ" w:eastAsia="uz-Cyrl-UZ" w:bidi="uz-Cyrl-UZ"/>
        </w:rPr>
      </w:pPr>
      <w:r w:rsidRPr="00551F1D">
        <w:t xml:space="preserve">Sözlü sınav dönem sonunda yapılacaktır. Yazılı sınavda başarılı olan öğrenci sözlü sınava alınır. Sözlü sınav sonunda DY-40 formu jüri üyeleri tarafından imzalanarak, öğrencinin yazılı ve sözlüden başarılı olup olmadığı salt çoğunluk </w:t>
      </w:r>
      <w:r w:rsidRPr="00551F1D">
        <w:lastRenderedPageBreak/>
        <w:t>kararı ile (ve ayrı ayrı belirtilerek) bölüme bildirilecektir. FBE yönetmeliğine göre yazılı veya sözlüden geçememiş öğrencinin bir sonraki dönem sadece geçemediği kısma girmeye hakkı vardır. Şartlı geçme durumunda jüri öğrencinin belli bir dersi veya dersleri almasını isteyebilir (toplam kredi miktarının üçte birini geçmemek şartıyla). Bu durum tutanağa yazılacak, dersten alınması gereken en düşük not belirtilecektir.</w:t>
      </w:r>
    </w:p>
    <w:p w14:paraId="7809E291" w14:textId="77777777" w:rsidR="00D91488" w:rsidRPr="00551F1D" w:rsidRDefault="00D91488">
      <w:pPr>
        <w:jc w:val="both"/>
        <w:rPr>
          <w:lang w:val="uz-Cyrl-UZ" w:eastAsia="uz-Cyrl-UZ" w:bidi="uz-Cyrl-UZ"/>
        </w:rPr>
      </w:pPr>
    </w:p>
    <w:p w14:paraId="2E45CDD6" w14:textId="77777777" w:rsidR="00D91488" w:rsidRPr="00551F1D" w:rsidRDefault="00D91488">
      <w:pPr>
        <w:jc w:val="both"/>
        <w:rPr>
          <w:lang w:val="uz-Cyrl-UZ" w:eastAsia="uz-Cyrl-UZ" w:bidi="uz-Cyrl-UZ"/>
        </w:rPr>
      </w:pPr>
    </w:p>
    <w:p w14:paraId="333E3B1A" w14:textId="77777777" w:rsidR="00EF0431" w:rsidRDefault="00EF0431" w:rsidP="00551F1D">
      <w:pPr>
        <w:jc w:val="both"/>
        <w:rPr>
          <w:b/>
          <w:bCs/>
        </w:rPr>
      </w:pPr>
      <w:hyperlink r:id="rId7" w:history="1">
        <w:proofErr w:type="spellStart"/>
        <w:r w:rsidRPr="00EF0431">
          <w:rPr>
            <w:rStyle w:val="Hyperlink"/>
            <w:b/>
            <w:bCs/>
          </w:rPr>
          <w:t>Boğaziçi</w:t>
        </w:r>
        <w:proofErr w:type="spellEnd"/>
        <w:r w:rsidRPr="00EF0431">
          <w:rPr>
            <w:rStyle w:val="Hyperlink"/>
            <w:b/>
            <w:bCs/>
          </w:rPr>
          <w:t xml:space="preserve"> </w:t>
        </w:r>
        <w:proofErr w:type="spellStart"/>
        <w:r w:rsidRPr="00EF0431">
          <w:rPr>
            <w:rStyle w:val="Hyperlink"/>
            <w:b/>
            <w:bCs/>
          </w:rPr>
          <w:t>Üniversitesi</w:t>
        </w:r>
        <w:proofErr w:type="spellEnd"/>
        <w:r w:rsidRPr="00EF0431">
          <w:rPr>
            <w:rStyle w:val="Hyperlink"/>
            <w:b/>
            <w:bCs/>
          </w:rPr>
          <w:t xml:space="preserve"> </w:t>
        </w:r>
        <w:proofErr w:type="spellStart"/>
        <w:r w:rsidRPr="00EF0431">
          <w:rPr>
            <w:rStyle w:val="Hyperlink"/>
            <w:b/>
            <w:bCs/>
          </w:rPr>
          <w:t>Lisansüstü</w:t>
        </w:r>
        <w:proofErr w:type="spellEnd"/>
        <w:r w:rsidRPr="00EF0431">
          <w:rPr>
            <w:rStyle w:val="Hyperlink"/>
            <w:b/>
            <w:bCs/>
          </w:rPr>
          <w:t xml:space="preserve"> </w:t>
        </w:r>
        <w:proofErr w:type="spellStart"/>
        <w:r w:rsidRPr="00EF0431">
          <w:rPr>
            <w:rStyle w:val="Hyperlink"/>
            <w:b/>
            <w:bCs/>
          </w:rPr>
          <w:t>Eğitim</w:t>
        </w:r>
        <w:proofErr w:type="spellEnd"/>
        <w:r w:rsidRPr="00EF0431">
          <w:rPr>
            <w:rStyle w:val="Hyperlink"/>
            <w:b/>
            <w:bCs/>
          </w:rPr>
          <w:t xml:space="preserve"> </w:t>
        </w:r>
        <w:proofErr w:type="spellStart"/>
        <w:r w:rsidRPr="00EF0431">
          <w:rPr>
            <w:rStyle w:val="Hyperlink"/>
            <w:b/>
            <w:bCs/>
          </w:rPr>
          <w:t>ve</w:t>
        </w:r>
        <w:proofErr w:type="spellEnd"/>
        <w:r w:rsidRPr="00EF0431">
          <w:rPr>
            <w:rStyle w:val="Hyperlink"/>
            <w:b/>
            <w:bCs/>
          </w:rPr>
          <w:t xml:space="preserve"> </w:t>
        </w:r>
        <w:proofErr w:type="spellStart"/>
        <w:r w:rsidRPr="00EF0431">
          <w:rPr>
            <w:rStyle w:val="Hyperlink"/>
            <w:b/>
            <w:bCs/>
          </w:rPr>
          <w:t>Öğretim</w:t>
        </w:r>
        <w:proofErr w:type="spellEnd"/>
        <w:r w:rsidRPr="00EF0431">
          <w:rPr>
            <w:rStyle w:val="Hyperlink"/>
            <w:b/>
            <w:bCs/>
          </w:rPr>
          <w:t xml:space="preserve"> Yönetme</w:t>
        </w:r>
        <w:bookmarkStart w:id="0" w:name="_GoBack"/>
        <w:bookmarkEnd w:id="0"/>
        <w:r w:rsidRPr="00EF0431">
          <w:rPr>
            <w:rStyle w:val="Hyperlink"/>
            <w:b/>
            <w:bCs/>
          </w:rPr>
          <w:t>l</w:t>
        </w:r>
        <w:r w:rsidRPr="00EF0431">
          <w:rPr>
            <w:rStyle w:val="Hyperlink"/>
            <w:b/>
            <w:bCs/>
          </w:rPr>
          <w:t>iği</w:t>
        </w:r>
      </w:hyperlink>
    </w:p>
    <w:p w14:paraId="73D9CCAE" w14:textId="756E1029" w:rsidR="00551F1D" w:rsidRPr="00551F1D" w:rsidRDefault="00551F1D" w:rsidP="00551F1D">
      <w:pPr>
        <w:jc w:val="both"/>
      </w:pPr>
      <w:r w:rsidRPr="00551F1D">
        <w:rPr>
          <w:b/>
          <w:bCs/>
        </w:rPr>
        <w:t xml:space="preserve">6 </w:t>
      </w:r>
      <w:proofErr w:type="spellStart"/>
      <w:r w:rsidRPr="00551F1D">
        <w:rPr>
          <w:b/>
          <w:bCs/>
        </w:rPr>
        <w:t>Şubat</w:t>
      </w:r>
      <w:proofErr w:type="spellEnd"/>
      <w:r w:rsidRPr="00551F1D">
        <w:rPr>
          <w:b/>
          <w:bCs/>
        </w:rPr>
        <w:t xml:space="preserve"> 2017 </w:t>
      </w:r>
      <w:proofErr w:type="spellStart"/>
      <w:r w:rsidRPr="00551F1D">
        <w:rPr>
          <w:b/>
          <w:bCs/>
        </w:rPr>
        <w:t>Çarşamba</w:t>
      </w:r>
      <w:proofErr w:type="spellEnd"/>
      <w:r w:rsidRPr="00551F1D">
        <w:rPr>
          <w:b/>
          <w:bCs/>
        </w:rPr>
        <w:t> </w:t>
      </w:r>
      <w:proofErr w:type="spellStart"/>
      <w:r w:rsidRPr="00551F1D">
        <w:rPr>
          <w:b/>
          <w:bCs/>
        </w:rPr>
        <w:t>Resmi</w:t>
      </w:r>
      <w:proofErr w:type="spellEnd"/>
      <w:r w:rsidRPr="00551F1D">
        <w:rPr>
          <w:b/>
          <w:bCs/>
        </w:rPr>
        <w:t xml:space="preserve"> </w:t>
      </w:r>
      <w:proofErr w:type="spellStart"/>
      <w:r w:rsidRPr="00551F1D">
        <w:rPr>
          <w:b/>
          <w:bCs/>
        </w:rPr>
        <w:t>Gazete</w:t>
      </w:r>
      <w:proofErr w:type="spellEnd"/>
      <w:r w:rsidRPr="00551F1D">
        <w:rPr>
          <w:b/>
          <w:bCs/>
        </w:rPr>
        <w:t xml:space="preserve"> </w:t>
      </w:r>
      <w:proofErr w:type="spellStart"/>
      <w:proofErr w:type="gramStart"/>
      <w:r w:rsidRPr="00551F1D">
        <w:rPr>
          <w:b/>
          <w:bCs/>
        </w:rPr>
        <w:t>Sayısı</w:t>
      </w:r>
      <w:proofErr w:type="spellEnd"/>
      <w:r w:rsidRPr="00551F1D">
        <w:rPr>
          <w:b/>
          <w:bCs/>
        </w:rPr>
        <w:t xml:space="preserve"> :29971</w:t>
      </w:r>
      <w:proofErr w:type="gramEnd"/>
    </w:p>
    <w:p w14:paraId="058E22D4" w14:textId="77777777" w:rsidR="00551F1D" w:rsidRDefault="00551F1D">
      <w:pPr>
        <w:jc w:val="both"/>
      </w:pPr>
    </w:p>
    <w:p w14:paraId="38DADCFB" w14:textId="77777777" w:rsidR="00551F1D" w:rsidRPr="00551F1D" w:rsidRDefault="00551F1D" w:rsidP="00551F1D">
      <w:pPr>
        <w:widowControl w:val="0"/>
        <w:autoSpaceDE w:val="0"/>
        <w:autoSpaceDN w:val="0"/>
        <w:adjustRightInd w:val="0"/>
        <w:rPr>
          <w:rFonts w:cs="Raleway-Medium"/>
          <w:color w:val="333333"/>
        </w:rPr>
      </w:pPr>
      <w:r w:rsidRPr="00551F1D">
        <w:rPr>
          <w:rFonts w:cs="Raleway-SemiBold"/>
          <w:b/>
          <w:bCs/>
          <w:color w:val="333333"/>
        </w:rPr>
        <w:t>MADDE 40 –</w:t>
      </w:r>
      <w:r w:rsidRPr="00551F1D">
        <w:rPr>
          <w:rFonts w:cs="Raleway-Medium"/>
          <w:color w:val="333333"/>
        </w:rPr>
        <w:t xml:space="preserve"> (1) </w:t>
      </w:r>
      <w:proofErr w:type="spellStart"/>
      <w:r w:rsidRPr="00551F1D">
        <w:rPr>
          <w:rFonts w:cs="Raleway-Medium"/>
          <w:color w:val="333333"/>
        </w:rPr>
        <w:t>Öğrencilerin</w:t>
      </w:r>
      <w:proofErr w:type="spellEnd"/>
      <w:r w:rsidRPr="00551F1D">
        <w:rPr>
          <w:rFonts w:cs="Raleway-Medium"/>
          <w:color w:val="333333"/>
        </w:rPr>
        <w:t xml:space="preserve"> </w:t>
      </w:r>
      <w:proofErr w:type="spellStart"/>
      <w:r w:rsidRPr="00551F1D">
        <w:rPr>
          <w:rFonts w:cs="Raleway-Medium"/>
          <w:color w:val="333333"/>
        </w:rPr>
        <w:t>doktora</w:t>
      </w:r>
      <w:proofErr w:type="spellEnd"/>
      <w:r w:rsidRPr="00551F1D">
        <w:rPr>
          <w:rFonts w:cs="Raleway-Medium"/>
          <w:color w:val="333333"/>
        </w:rPr>
        <w:t xml:space="preserve"> </w:t>
      </w:r>
      <w:proofErr w:type="spellStart"/>
      <w:r w:rsidRPr="00551F1D">
        <w:rPr>
          <w:rFonts w:cs="Raleway-Medium"/>
          <w:color w:val="333333"/>
        </w:rPr>
        <w:t>yeterlik</w:t>
      </w:r>
      <w:proofErr w:type="spellEnd"/>
      <w:r w:rsidRPr="00551F1D">
        <w:rPr>
          <w:rFonts w:cs="Raleway-Medium"/>
          <w:color w:val="333333"/>
        </w:rPr>
        <w:t xml:space="preserve"> </w:t>
      </w:r>
      <w:proofErr w:type="spellStart"/>
      <w:r w:rsidRPr="00551F1D">
        <w:rPr>
          <w:rFonts w:cs="Raleway-Medium"/>
          <w:color w:val="333333"/>
        </w:rPr>
        <w:t>sınavı</w:t>
      </w:r>
      <w:proofErr w:type="spellEnd"/>
      <w:r w:rsidRPr="00551F1D">
        <w:rPr>
          <w:rFonts w:cs="Raleway-Medium"/>
          <w:color w:val="333333"/>
        </w:rPr>
        <w:t xml:space="preserve"> </w:t>
      </w:r>
      <w:proofErr w:type="spellStart"/>
      <w:r w:rsidRPr="00551F1D">
        <w:rPr>
          <w:rFonts w:cs="Raleway-Medium"/>
          <w:color w:val="333333"/>
        </w:rPr>
        <w:t>aşağıdaki</w:t>
      </w:r>
      <w:proofErr w:type="spellEnd"/>
      <w:r w:rsidRPr="00551F1D">
        <w:rPr>
          <w:rFonts w:cs="Raleway-Medium"/>
          <w:color w:val="333333"/>
        </w:rPr>
        <w:t xml:space="preserve"> </w:t>
      </w:r>
      <w:proofErr w:type="spellStart"/>
      <w:r w:rsidRPr="00551F1D">
        <w:rPr>
          <w:rFonts w:cs="Raleway-Medium"/>
          <w:color w:val="333333"/>
        </w:rPr>
        <w:t>esaslara</w:t>
      </w:r>
      <w:proofErr w:type="spellEnd"/>
      <w:r w:rsidRPr="00551F1D">
        <w:rPr>
          <w:rFonts w:cs="Raleway-Medium"/>
          <w:color w:val="333333"/>
        </w:rPr>
        <w:t xml:space="preserve"> </w:t>
      </w:r>
      <w:proofErr w:type="spellStart"/>
      <w:r w:rsidRPr="00551F1D">
        <w:rPr>
          <w:rFonts w:cs="Raleway-Medium"/>
          <w:color w:val="333333"/>
        </w:rPr>
        <w:t>göre</w:t>
      </w:r>
      <w:proofErr w:type="spellEnd"/>
      <w:r w:rsidRPr="00551F1D">
        <w:rPr>
          <w:rFonts w:cs="Raleway-Medium"/>
          <w:color w:val="333333"/>
        </w:rPr>
        <w:t xml:space="preserve"> </w:t>
      </w:r>
      <w:proofErr w:type="spellStart"/>
      <w:r w:rsidRPr="00551F1D">
        <w:rPr>
          <w:rFonts w:cs="Raleway-Medium"/>
          <w:color w:val="333333"/>
        </w:rPr>
        <w:t>yapılır</w:t>
      </w:r>
      <w:proofErr w:type="spellEnd"/>
      <w:r w:rsidRPr="00551F1D">
        <w:rPr>
          <w:rFonts w:cs="Raleway-Medium"/>
          <w:color w:val="333333"/>
        </w:rPr>
        <w:t>:</w:t>
      </w:r>
    </w:p>
    <w:p w14:paraId="3F5C6B57" w14:textId="77777777" w:rsidR="00551F1D" w:rsidRPr="00551F1D" w:rsidRDefault="00551F1D" w:rsidP="00551F1D">
      <w:pPr>
        <w:widowControl w:val="0"/>
        <w:autoSpaceDE w:val="0"/>
        <w:autoSpaceDN w:val="0"/>
        <w:adjustRightInd w:val="0"/>
        <w:rPr>
          <w:rFonts w:cs="Raleway-Medium"/>
          <w:color w:val="333333"/>
        </w:rPr>
      </w:pPr>
      <w:r w:rsidRPr="00551F1D">
        <w:rPr>
          <w:rFonts w:cs="Raleway-Medium"/>
          <w:color w:val="333333"/>
        </w:rPr>
        <w:t xml:space="preserve">a) </w:t>
      </w:r>
      <w:proofErr w:type="spellStart"/>
      <w:r w:rsidRPr="00551F1D">
        <w:rPr>
          <w:rFonts w:cs="Raleway-Medium"/>
          <w:color w:val="333333"/>
        </w:rPr>
        <w:t>Doktora</w:t>
      </w:r>
      <w:proofErr w:type="spellEnd"/>
      <w:r w:rsidRPr="00551F1D">
        <w:rPr>
          <w:rFonts w:cs="Raleway-Medium"/>
          <w:color w:val="333333"/>
        </w:rPr>
        <w:t xml:space="preserve"> </w:t>
      </w:r>
      <w:proofErr w:type="spellStart"/>
      <w:r w:rsidRPr="00551F1D">
        <w:rPr>
          <w:rFonts w:cs="Raleway-Medium"/>
          <w:color w:val="333333"/>
        </w:rPr>
        <w:t>programının</w:t>
      </w:r>
      <w:proofErr w:type="spellEnd"/>
      <w:r w:rsidRPr="00551F1D">
        <w:rPr>
          <w:rFonts w:cs="Raleway-Medium"/>
          <w:color w:val="333333"/>
        </w:rPr>
        <w:t xml:space="preserve"> </w:t>
      </w:r>
      <w:proofErr w:type="spellStart"/>
      <w:r w:rsidRPr="00551F1D">
        <w:rPr>
          <w:rFonts w:cs="Raleway-Medium"/>
          <w:color w:val="333333"/>
        </w:rPr>
        <w:t>ders</w:t>
      </w:r>
      <w:proofErr w:type="spellEnd"/>
      <w:r w:rsidRPr="00551F1D">
        <w:rPr>
          <w:rFonts w:cs="Raleway-Medium"/>
          <w:color w:val="333333"/>
        </w:rPr>
        <w:t xml:space="preserve"> </w:t>
      </w:r>
      <w:proofErr w:type="spellStart"/>
      <w:r w:rsidRPr="00551F1D">
        <w:rPr>
          <w:rFonts w:cs="Raleway-Medium"/>
          <w:color w:val="333333"/>
        </w:rPr>
        <w:t>yükümlülüklerini</w:t>
      </w:r>
      <w:proofErr w:type="spellEnd"/>
      <w:r w:rsidRPr="00551F1D">
        <w:rPr>
          <w:rFonts w:cs="Raleway-Medium"/>
          <w:color w:val="333333"/>
        </w:rPr>
        <w:t xml:space="preserve"> </w:t>
      </w:r>
      <w:proofErr w:type="spellStart"/>
      <w:r w:rsidRPr="00551F1D">
        <w:rPr>
          <w:rFonts w:cs="Raleway-Medium"/>
          <w:color w:val="333333"/>
        </w:rPr>
        <w:t>başarıyla</w:t>
      </w:r>
      <w:proofErr w:type="spellEnd"/>
      <w:r w:rsidRPr="00551F1D">
        <w:rPr>
          <w:rFonts w:cs="Raleway-Medium"/>
          <w:color w:val="333333"/>
        </w:rPr>
        <w:t xml:space="preserve"> </w:t>
      </w:r>
      <w:proofErr w:type="spellStart"/>
      <w:r w:rsidRPr="00551F1D">
        <w:rPr>
          <w:rFonts w:cs="Raleway-Medium"/>
          <w:color w:val="333333"/>
        </w:rPr>
        <w:t>ve</w:t>
      </w:r>
      <w:proofErr w:type="spellEnd"/>
      <w:r w:rsidRPr="00551F1D">
        <w:rPr>
          <w:rFonts w:cs="Raleway-Medium"/>
          <w:color w:val="333333"/>
        </w:rPr>
        <w:t xml:space="preserve"> en </w:t>
      </w:r>
      <w:proofErr w:type="spellStart"/>
      <w:proofErr w:type="gramStart"/>
      <w:r w:rsidRPr="00551F1D">
        <w:rPr>
          <w:rFonts w:cs="Raleway-Medium"/>
          <w:color w:val="333333"/>
        </w:rPr>
        <w:t>az</w:t>
      </w:r>
      <w:proofErr w:type="spellEnd"/>
      <w:proofErr w:type="gramEnd"/>
      <w:r w:rsidRPr="00551F1D">
        <w:rPr>
          <w:rFonts w:cs="Raleway-Medium"/>
          <w:color w:val="333333"/>
        </w:rPr>
        <w:t xml:space="preserve"> 3,00 GNO </w:t>
      </w:r>
      <w:proofErr w:type="spellStart"/>
      <w:r w:rsidRPr="00551F1D">
        <w:rPr>
          <w:rFonts w:cs="Raleway-Medium"/>
          <w:color w:val="333333"/>
        </w:rPr>
        <w:t>ile</w:t>
      </w:r>
      <w:proofErr w:type="spellEnd"/>
      <w:r w:rsidRPr="00551F1D">
        <w:rPr>
          <w:rFonts w:cs="Raleway-Medium"/>
          <w:color w:val="333333"/>
        </w:rPr>
        <w:t xml:space="preserve"> </w:t>
      </w:r>
      <w:proofErr w:type="spellStart"/>
      <w:r w:rsidRPr="00551F1D">
        <w:rPr>
          <w:rFonts w:cs="Raleway-Medium"/>
          <w:color w:val="333333"/>
        </w:rPr>
        <w:t>tamamlayan</w:t>
      </w:r>
      <w:proofErr w:type="spellEnd"/>
      <w:r w:rsidRPr="00551F1D">
        <w:rPr>
          <w:rFonts w:cs="Raleway-Medium"/>
          <w:color w:val="333333"/>
        </w:rPr>
        <w:t xml:space="preserve"> </w:t>
      </w:r>
      <w:proofErr w:type="spellStart"/>
      <w:r w:rsidRPr="00551F1D">
        <w:rPr>
          <w:rFonts w:cs="Raleway-Medium"/>
          <w:color w:val="333333"/>
        </w:rPr>
        <w:t>öğrenciler</w:t>
      </w:r>
      <w:proofErr w:type="spellEnd"/>
      <w:r w:rsidRPr="00551F1D">
        <w:rPr>
          <w:rFonts w:cs="Raleway-Medium"/>
          <w:color w:val="333333"/>
        </w:rPr>
        <w:t xml:space="preserve"> </w:t>
      </w:r>
      <w:proofErr w:type="spellStart"/>
      <w:r w:rsidRPr="00551F1D">
        <w:rPr>
          <w:rFonts w:cs="Raleway-Medium"/>
          <w:color w:val="333333"/>
        </w:rPr>
        <w:t>yeterlik</w:t>
      </w:r>
      <w:proofErr w:type="spellEnd"/>
      <w:r w:rsidRPr="00551F1D">
        <w:rPr>
          <w:rFonts w:cs="Raleway-Medium"/>
          <w:color w:val="333333"/>
        </w:rPr>
        <w:t xml:space="preserve"> </w:t>
      </w:r>
      <w:proofErr w:type="spellStart"/>
      <w:r w:rsidRPr="00551F1D">
        <w:rPr>
          <w:rFonts w:cs="Raleway-Medium"/>
          <w:color w:val="333333"/>
        </w:rPr>
        <w:t>sınavına</w:t>
      </w:r>
      <w:proofErr w:type="spellEnd"/>
      <w:r w:rsidRPr="00551F1D">
        <w:rPr>
          <w:rFonts w:cs="Raleway-Medium"/>
          <w:color w:val="333333"/>
        </w:rPr>
        <w:t xml:space="preserve"> </w:t>
      </w:r>
      <w:proofErr w:type="spellStart"/>
      <w:r w:rsidRPr="00551F1D">
        <w:rPr>
          <w:rFonts w:cs="Raleway-Medium"/>
          <w:color w:val="333333"/>
        </w:rPr>
        <w:t>girmeye</w:t>
      </w:r>
      <w:proofErr w:type="spellEnd"/>
      <w:r w:rsidRPr="00551F1D">
        <w:rPr>
          <w:rFonts w:cs="Raleway-Medium"/>
          <w:color w:val="333333"/>
        </w:rPr>
        <w:t xml:space="preserve"> </w:t>
      </w:r>
      <w:proofErr w:type="spellStart"/>
      <w:r w:rsidRPr="00551F1D">
        <w:rPr>
          <w:rFonts w:cs="Raleway-Medium"/>
          <w:color w:val="333333"/>
        </w:rPr>
        <w:t>hak</w:t>
      </w:r>
      <w:proofErr w:type="spellEnd"/>
      <w:r w:rsidRPr="00551F1D">
        <w:rPr>
          <w:rFonts w:cs="Raleway-Medium"/>
          <w:color w:val="333333"/>
        </w:rPr>
        <w:t xml:space="preserve"> </w:t>
      </w:r>
      <w:proofErr w:type="spellStart"/>
      <w:r w:rsidRPr="00551F1D">
        <w:rPr>
          <w:rFonts w:cs="Raleway-Medium"/>
          <w:color w:val="333333"/>
        </w:rPr>
        <w:t>kazanırlar</w:t>
      </w:r>
      <w:proofErr w:type="spellEnd"/>
      <w:r w:rsidRPr="00551F1D">
        <w:rPr>
          <w:rFonts w:cs="Raleway-Medium"/>
          <w:color w:val="333333"/>
        </w:rPr>
        <w:t>.</w:t>
      </w:r>
    </w:p>
    <w:p w14:paraId="578EC07F" w14:textId="77777777" w:rsidR="00551F1D" w:rsidRPr="00551F1D" w:rsidRDefault="00551F1D" w:rsidP="00551F1D">
      <w:pPr>
        <w:widowControl w:val="0"/>
        <w:autoSpaceDE w:val="0"/>
        <w:autoSpaceDN w:val="0"/>
        <w:adjustRightInd w:val="0"/>
        <w:rPr>
          <w:rFonts w:cs="Raleway-Medium"/>
          <w:color w:val="333333"/>
        </w:rPr>
      </w:pPr>
      <w:r w:rsidRPr="00551F1D">
        <w:rPr>
          <w:rFonts w:cs="Raleway-Medium"/>
          <w:color w:val="333333"/>
        </w:rPr>
        <w:t xml:space="preserve">b) </w:t>
      </w:r>
      <w:proofErr w:type="spellStart"/>
      <w:r w:rsidRPr="00551F1D">
        <w:rPr>
          <w:rFonts w:cs="Raleway-Medium"/>
          <w:color w:val="333333"/>
        </w:rPr>
        <w:t>Bir</w:t>
      </w:r>
      <w:proofErr w:type="spellEnd"/>
      <w:r w:rsidRPr="00551F1D">
        <w:rPr>
          <w:rFonts w:cs="Raleway-Medium"/>
          <w:color w:val="333333"/>
        </w:rPr>
        <w:t xml:space="preserve"> </w:t>
      </w:r>
      <w:proofErr w:type="spellStart"/>
      <w:r w:rsidRPr="00551F1D">
        <w:rPr>
          <w:rFonts w:cs="Raleway-Medium"/>
          <w:color w:val="333333"/>
        </w:rPr>
        <w:t>öğrenci</w:t>
      </w:r>
      <w:proofErr w:type="spellEnd"/>
      <w:r w:rsidRPr="00551F1D">
        <w:rPr>
          <w:rFonts w:cs="Raleway-Medium"/>
          <w:color w:val="333333"/>
        </w:rPr>
        <w:t xml:space="preserve">, her </w:t>
      </w:r>
      <w:proofErr w:type="spellStart"/>
      <w:r w:rsidRPr="00551F1D">
        <w:rPr>
          <w:rFonts w:cs="Raleway-Medium"/>
          <w:color w:val="333333"/>
        </w:rPr>
        <w:t>dönemde</w:t>
      </w:r>
      <w:proofErr w:type="spellEnd"/>
      <w:r w:rsidRPr="00551F1D">
        <w:rPr>
          <w:rFonts w:cs="Raleway-Medium"/>
          <w:color w:val="333333"/>
        </w:rPr>
        <w:t xml:space="preserve"> en </w:t>
      </w:r>
      <w:proofErr w:type="spellStart"/>
      <w:r w:rsidRPr="00551F1D">
        <w:rPr>
          <w:rFonts w:cs="Raleway-Medium"/>
          <w:color w:val="333333"/>
        </w:rPr>
        <w:t>fazla</w:t>
      </w:r>
      <w:proofErr w:type="spellEnd"/>
      <w:r w:rsidRPr="00551F1D">
        <w:rPr>
          <w:rFonts w:cs="Raleway-Medium"/>
          <w:color w:val="333333"/>
        </w:rPr>
        <w:t xml:space="preserve"> </w:t>
      </w:r>
      <w:proofErr w:type="spellStart"/>
      <w:r w:rsidRPr="00551F1D">
        <w:rPr>
          <w:rFonts w:cs="Raleway-Medium"/>
          <w:color w:val="333333"/>
        </w:rPr>
        <w:t>bir</w:t>
      </w:r>
      <w:proofErr w:type="spellEnd"/>
      <w:r w:rsidRPr="00551F1D">
        <w:rPr>
          <w:rFonts w:cs="Raleway-Medium"/>
          <w:color w:val="333333"/>
        </w:rPr>
        <w:t xml:space="preserve"> </w:t>
      </w:r>
      <w:proofErr w:type="spellStart"/>
      <w:r w:rsidRPr="00551F1D">
        <w:rPr>
          <w:rFonts w:cs="Raleway-Medium"/>
          <w:color w:val="333333"/>
        </w:rPr>
        <w:t>kez</w:t>
      </w:r>
      <w:proofErr w:type="spellEnd"/>
      <w:r w:rsidRPr="00551F1D">
        <w:rPr>
          <w:rFonts w:cs="Raleway-Medium"/>
          <w:color w:val="333333"/>
        </w:rPr>
        <w:t xml:space="preserve"> </w:t>
      </w:r>
      <w:proofErr w:type="spellStart"/>
      <w:r w:rsidRPr="00551F1D">
        <w:rPr>
          <w:rFonts w:cs="Raleway-Medium"/>
          <w:color w:val="333333"/>
        </w:rPr>
        <w:t>olmak</w:t>
      </w:r>
      <w:proofErr w:type="spellEnd"/>
      <w:r w:rsidRPr="00551F1D">
        <w:rPr>
          <w:rFonts w:cs="Raleway-Medium"/>
          <w:color w:val="333333"/>
        </w:rPr>
        <w:t xml:space="preserve"> </w:t>
      </w:r>
      <w:proofErr w:type="spellStart"/>
      <w:r w:rsidRPr="00551F1D">
        <w:rPr>
          <w:rFonts w:cs="Raleway-Medium"/>
          <w:color w:val="333333"/>
        </w:rPr>
        <w:t>üzere</w:t>
      </w:r>
      <w:proofErr w:type="spellEnd"/>
      <w:r w:rsidRPr="00551F1D">
        <w:rPr>
          <w:rFonts w:cs="Raleway-Medium"/>
          <w:color w:val="333333"/>
        </w:rPr>
        <w:t xml:space="preserve">, </w:t>
      </w:r>
      <w:proofErr w:type="spellStart"/>
      <w:r w:rsidRPr="00551F1D">
        <w:rPr>
          <w:rFonts w:cs="Raleway-Medium"/>
          <w:color w:val="333333"/>
        </w:rPr>
        <w:t>yılda</w:t>
      </w:r>
      <w:proofErr w:type="spellEnd"/>
      <w:r w:rsidRPr="00551F1D">
        <w:rPr>
          <w:rFonts w:cs="Raleway-Medium"/>
          <w:color w:val="333333"/>
        </w:rPr>
        <w:t xml:space="preserve"> en </w:t>
      </w:r>
      <w:proofErr w:type="spellStart"/>
      <w:r w:rsidRPr="00551F1D">
        <w:rPr>
          <w:rFonts w:cs="Raleway-Medium"/>
          <w:color w:val="333333"/>
        </w:rPr>
        <w:t>fazla</w:t>
      </w:r>
      <w:proofErr w:type="spellEnd"/>
      <w:r w:rsidRPr="00551F1D">
        <w:rPr>
          <w:rFonts w:cs="Raleway-Medium"/>
          <w:color w:val="333333"/>
        </w:rPr>
        <w:t xml:space="preserve"> </w:t>
      </w:r>
      <w:proofErr w:type="spellStart"/>
      <w:r w:rsidRPr="00551F1D">
        <w:rPr>
          <w:rFonts w:cs="Raleway-Medium"/>
          <w:color w:val="333333"/>
        </w:rPr>
        <w:t>iki</w:t>
      </w:r>
      <w:proofErr w:type="spellEnd"/>
      <w:r w:rsidRPr="00551F1D">
        <w:rPr>
          <w:rFonts w:cs="Raleway-Medium"/>
          <w:color w:val="333333"/>
        </w:rPr>
        <w:t xml:space="preserve"> </w:t>
      </w:r>
      <w:proofErr w:type="spellStart"/>
      <w:r w:rsidRPr="00551F1D">
        <w:rPr>
          <w:rFonts w:cs="Raleway-Medium"/>
          <w:color w:val="333333"/>
        </w:rPr>
        <w:t>kez</w:t>
      </w:r>
      <w:proofErr w:type="spellEnd"/>
      <w:r w:rsidRPr="00551F1D">
        <w:rPr>
          <w:rFonts w:cs="Raleway-Medium"/>
          <w:color w:val="333333"/>
        </w:rPr>
        <w:t xml:space="preserve"> </w:t>
      </w:r>
      <w:proofErr w:type="spellStart"/>
      <w:r w:rsidRPr="00551F1D">
        <w:rPr>
          <w:rFonts w:cs="Raleway-Medium"/>
          <w:color w:val="333333"/>
        </w:rPr>
        <w:t>yeterlik</w:t>
      </w:r>
      <w:proofErr w:type="spellEnd"/>
      <w:r w:rsidRPr="00551F1D">
        <w:rPr>
          <w:rFonts w:cs="Raleway-Medium"/>
          <w:color w:val="333333"/>
        </w:rPr>
        <w:t xml:space="preserve"> </w:t>
      </w:r>
      <w:proofErr w:type="spellStart"/>
      <w:r w:rsidRPr="00551F1D">
        <w:rPr>
          <w:rFonts w:cs="Raleway-Medium"/>
          <w:color w:val="333333"/>
        </w:rPr>
        <w:t>sınavına</w:t>
      </w:r>
      <w:proofErr w:type="spellEnd"/>
      <w:r w:rsidRPr="00551F1D">
        <w:rPr>
          <w:rFonts w:cs="Raleway-Medium"/>
          <w:color w:val="333333"/>
        </w:rPr>
        <w:t xml:space="preserve"> </w:t>
      </w:r>
      <w:proofErr w:type="spellStart"/>
      <w:r w:rsidRPr="00551F1D">
        <w:rPr>
          <w:rFonts w:cs="Raleway-Medium"/>
          <w:color w:val="333333"/>
        </w:rPr>
        <w:t>girer</w:t>
      </w:r>
      <w:proofErr w:type="spellEnd"/>
      <w:r w:rsidRPr="00551F1D">
        <w:rPr>
          <w:rFonts w:cs="Raleway-Medium"/>
          <w:color w:val="333333"/>
        </w:rPr>
        <w:t>.</w:t>
      </w:r>
    </w:p>
    <w:p w14:paraId="1A7BA473" w14:textId="77777777" w:rsidR="00551F1D" w:rsidRPr="00551F1D" w:rsidRDefault="00551F1D" w:rsidP="00551F1D">
      <w:pPr>
        <w:widowControl w:val="0"/>
        <w:autoSpaceDE w:val="0"/>
        <w:autoSpaceDN w:val="0"/>
        <w:adjustRightInd w:val="0"/>
        <w:rPr>
          <w:rFonts w:cs="Raleway-Medium"/>
          <w:color w:val="333333"/>
        </w:rPr>
      </w:pPr>
      <w:r w:rsidRPr="00551F1D">
        <w:rPr>
          <w:rFonts w:cs="Raleway-Medium"/>
          <w:color w:val="333333"/>
        </w:rPr>
        <w:t xml:space="preserve">c) </w:t>
      </w:r>
      <w:proofErr w:type="spellStart"/>
      <w:r w:rsidRPr="00551F1D">
        <w:rPr>
          <w:rFonts w:cs="Raleway-Medium"/>
          <w:color w:val="333333"/>
        </w:rPr>
        <w:t>Yüksek</w:t>
      </w:r>
      <w:proofErr w:type="spellEnd"/>
      <w:r w:rsidRPr="00551F1D">
        <w:rPr>
          <w:rFonts w:cs="Raleway-Medium"/>
          <w:color w:val="333333"/>
        </w:rPr>
        <w:t xml:space="preserve"> </w:t>
      </w:r>
      <w:proofErr w:type="spellStart"/>
      <w:r w:rsidRPr="00551F1D">
        <w:rPr>
          <w:rFonts w:cs="Raleway-Medium"/>
          <w:color w:val="333333"/>
        </w:rPr>
        <w:t>lisans</w:t>
      </w:r>
      <w:proofErr w:type="spellEnd"/>
      <w:r w:rsidRPr="00551F1D">
        <w:rPr>
          <w:rFonts w:cs="Raleway-Medium"/>
          <w:color w:val="333333"/>
        </w:rPr>
        <w:t xml:space="preserve"> </w:t>
      </w:r>
      <w:proofErr w:type="spellStart"/>
      <w:r w:rsidRPr="00551F1D">
        <w:rPr>
          <w:rFonts w:cs="Raleway-Medium"/>
          <w:color w:val="333333"/>
        </w:rPr>
        <w:t>derecesi</w:t>
      </w:r>
      <w:proofErr w:type="spellEnd"/>
      <w:r w:rsidRPr="00551F1D">
        <w:rPr>
          <w:rFonts w:cs="Raleway-Medium"/>
          <w:color w:val="333333"/>
        </w:rPr>
        <w:t xml:space="preserve"> </w:t>
      </w:r>
      <w:proofErr w:type="spellStart"/>
      <w:r w:rsidRPr="00551F1D">
        <w:rPr>
          <w:rFonts w:cs="Raleway-Medium"/>
          <w:color w:val="333333"/>
        </w:rPr>
        <w:t>ile</w:t>
      </w:r>
      <w:proofErr w:type="spellEnd"/>
      <w:r w:rsidRPr="00551F1D">
        <w:rPr>
          <w:rFonts w:cs="Raleway-Medium"/>
          <w:color w:val="333333"/>
        </w:rPr>
        <w:t xml:space="preserve"> </w:t>
      </w:r>
      <w:proofErr w:type="spellStart"/>
      <w:proofErr w:type="gramStart"/>
      <w:r w:rsidRPr="00551F1D">
        <w:rPr>
          <w:rFonts w:cs="Raleway-Medium"/>
          <w:color w:val="333333"/>
        </w:rPr>
        <w:t>kabul</w:t>
      </w:r>
      <w:proofErr w:type="spellEnd"/>
      <w:proofErr w:type="gramEnd"/>
      <w:r w:rsidRPr="00551F1D">
        <w:rPr>
          <w:rFonts w:cs="Raleway-Medium"/>
          <w:color w:val="333333"/>
        </w:rPr>
        <w:t xml:space="preserve"> </w:t>
      </w:r>
      <w:proofErr w:type="spellStart"/>
      <w:r w:rsidRPr="00551F1D">
        <w:rPr>
          <w:rFonts w:cs="Raleway-Medium"/>
          <w:color w:val="333333"/>
        </w:rPr>
        <w:t>edilen</w:t>
      </w:r>
      <w:proofErr w:type="spellEnd"/>
      <w:r w:rsidRPr="00551F1D">
        <w:rPr>
          <w:rFonts w:cs="Raleway-Medium"/>
          <w:color w:val="333333"/>
        </w:rPr>
        <w:t xml:space="preserve"> </w:t>
      </w:r>
      <w:proofErr w:type="spellStart"/>
      <w:r w:rsidRPr="00551F1D">
        <w:rPr>
          <w:rFonts w:cs="Raleway-Medium"/>
          <w:color w:val="333333"/>
        </w:rPr>
        <w:t>öğrenci</w:t>
      </w:r>
      <w:proofErr w:type="spellEnd"/>
      <w:r w:rsidRPr="00551F1D">
        <w:rPr>
          <w:rFonts w:cs="Raleway-Medium"/>
          <w:color w:val="333333"/>
        </w:rPr>
        <w:t xml:space="preserve"> en </w:t>
      </w:r>
      <w:proofErr w:type="spellStart"/>
      <w:r w:rsidRPr="00551F1D">
        <w:rPr>
          <w:rFonts w:cs="Raleway-Medium"/>
          <w:color w:val="333333"/>
        </w:rPr>
        <w:t>geç</w:t>
      </w:r>
      <w:proofErr w:type="spellEnd"/>
      <w:r w:rsidRPr="00551F1D">
        <w:rPr>
          <w:rFonts w:cs="Raleway-Medium"/>
          <w:color w:val="333333"/>
        </w:rPr>
        <w:t xml:space="preserve"> </w:t>
      </w:r>
      <w:proofErr w:type="spellStart"/>
      <w:r w:rsidRPr="00551F1D">
        <w:rPr>
          <w:rFonts w:cs="Raleway-Medium"/>
          <w:color w:val="333333"/>
        </w:rPr>
        <w:t>beşinci</w:t>
      </w:r>
      <w:proofErr w:type="spellEnd"/>
      <w:r w:rsidRPr="00551F1D">
        <w:rPr>
          <w:rFonts w:cs="Raleway-Medium"/>
          <w:color w:val="333333"/>
        </w:rPr>
        <w:t xml:space="preserve"> </w:t>
      </w:r>
      <w:proofErr w:type="spellStart"/>
      <w:r w:rsidRPr="00551F1D">
        <w:rPr>
          <w:rFonts w:cs="Raleway-Medium"/>
          <w:color w:val="333333"/>
        </w:rPr>
        <w:t>yarıyılın</w:t>
      </w:r>
      <w:proofErr w:type="spellEnd"/>
      <w:r w:rsidRPr="00551F1D">
        <w:rPr>
          <w:rFonts w:cs="Raleway-Medium"/>
          <w:color w:val="333333"/>
        </w:rPr>
        <w:t xml:space="preserve">, </w:t>
      </w:r>
      <w:proofErr w:type="spellStart"/>
      <w:r w:rsidRPr="00551F1D">
        <w:rPr>
          <w:rFonts w:cs="Raleway-Medium"/>
          <w:color w:val="333333"/>
        </w:rPr>
        <w:t>lisans</w:t>
      </w:r>
      <w:proofErr w:type="spellEnd"/>
      <w:r w:rsidRPr="00551F1D">
        <w:rPr>
          <w:rFonts w:cs="Raleway-Medium"/>
          <w:color w:val="333333"/>
        </w:rPr>
        <w:t xml:space="preserve"> </w:t>
      </w:r>
      <w:proofErr w:type="spellStart"/>
      <w:r w:rsidRPr="00551F1D">
        <w:rPr>
          <w:rFonts w:cs="Raleway-Medium"/>
          <w:color w:val="333333"/>
        </w:rPr>
        <w:t>derecesi</w:t>
      </w:r>
      <w:proofErr w:type="spellEnd"/>
      <w:r w:rsidRPr="00551F1D">
        <w:rPr>
          <w:rFonts w:cs="Raleway-Medium"/>
          <w:color w:val="333333"/>
        </w:rPr>
        <w:t xml:space="preserve"> </w:t>
      </w:r>
      <w:proofErr w:type="spellStart"/>
      <w:r w:rsidRPr="00551F1D">
        <w:rPr>
          <w:rFonts w:cs="Raleway-Medium"/>
          <w:color w:val="333333"/>
        </w:rPr>
        <w:t>ile</w:t>
      </w:r>
      <w:proofErr w:type="spellEnd"/>
      <w:r w:rsidRPr="00551F1D">
        <w:rPr>
          <w:rFonts w:cs="Raleway-Medium"/>
          <w:color w:val="333333"/>
        </w:rPr>
        <w:t xml:space="preserve"> </w:t>
      </w:r>
      <w:proofErr w:type="spellStart"/>
      <w:r w:rsidRPr="00551F1D">
        <w:rPr>
          <w:rFonts w:cs="Raleway-Medium"/>
          <w:color w:val="333333"/>
        </w:rPr>
        <w:t>kabul</w:t>
      </w:r>
      <w:proofErr w:type="spellEnd"/>
      <w:r w:rsidRPr="00551F1D">
        <w:rPr>
          <w:rFonts w:cs="Raleway-Medium"/>
          <w:color w:val="333333"/>
        </w:rPr>
        <w:t xml:space="preserve"> </w:t>
      </w:r>
      <w:proofErr w:type="spellStart"/>
      <w:r w:rsidRPr="00551F1D">
        <w:rPr>
          <w:rFonts w:cs="Raleway-Medium"/>
          <w:color w:val="333333"/>
        </w:rPr>
        <w:t>edilmiş</w:t>
      </w:r>
      <w:proofErr w:type="spellEnd"/>
      <w:r w:rsidRPr="00551F1D">
        <w:rPr>
          <w:rFonts w:cs="Raleway-Medium"/>
          <w:color w:val="333333"/>
        </w:rPr>
        <w:t xml:space="preserve"> </w:t>
      </w:r>
      <w:proofErr w:type="spellStart"/>
      <w:r w:rsidRPr="00551F1D">
        <w:rPr>
          <w:rFonts w:cs="Raleway-Medium"/>
          <w:color w:val="333333"/>
        </w:rPr>
        <w:t>olan</w:t>
      </w:r>
      <w:proofErr w:type="spellEnd"/>
      <w:r w:rsidRPr="00551F1D">
        <w:rPr>
          <w:rFonts w:cs="Raleway-Medium"/>
          <w:color w:val="333333"/>
        </w:rPr>
        <w:t xml:space="preserve"> </w:t>
      </w:r>
      <w:proofErr w:type="spellStart"/>
      <w:r w:rsidRPr="00551F1D">
        <w:rPr>
          <w:rFonts w:cs="Raleway-Medium"/>
          <w:color w:val="333333"/>
        </w:rPr>
        <w:t>öğrenci</w:t>
      </w:r>
      <w:proofErr w:type="spellEnd"/>
      <w:r w:rsidRPr="00551F1D">
        <w:rPr>
          <w:rFonts w:cs="Raleway-Medium"/>
          <w:color w:val="333333"/>
        </w:rPr>
        <w:t xml:space="preserve"> en </w:t>
      </w:r>
      <w:proofErr w:type="spellStart"/>
      <w:r w:rsidRPr="00551F1D">
        <w:rPr>
          <w:rFonts w:cs="Raleway-Medium"/>
          <w:color w:val="333333"/>
        </w:rPr>
        <w:t>geç</w:t>
      </w:r>
      <w:proofErr w:type="spellEnd"/>
      <w:r w:rsidRPr="00551F1D">
        <w:rPr>
          <w:rFonts w:cs="Raleway-Medium"/>
          <w:color w:val="333333"/>
        </w:rPr>
        <w:t xml:space="preserve"> </w:t>
      </w:r>
      <w:proofErr w:type="spellStart"/>
      <w:r w:rsidRPr="00551F1D">
        <w:rPr>
          <w:rFonts w:cs="Raleway-Medium"/>
          <w:color w:val="333333"/>
        </w:rPr>
        <w:t>yedinci</w:t>
      </w:r>
      <w:proofErr w:type="spellEnd"/>
      <w:r w:rsidRPr="00551F1D">
        <w:rPr>
          <w:rFonts w:cs="Raleway-Medium"/>
          <w:color w:val="333333"/>
        </w:rPr>
        <w:t xml:space="preserve"> </w:t>
      </w:r>
      <w:proofErr w:type="spellStart"/>
      <w:r w:rsidRPr="00551F1D">
        <w:rPr>
          <w:rFonts w:cs="Raleway-Medium"/>
          <w:color w:val="333333"/>
        </w:rPr>
        <w:t>yarıyılın</w:t>
      </w:r>
      <w:proofErr w:type="spellEnd"/>
      <w:r w:rsidRPr="00551F1D">
        <w:rPr>
          <w:rFonts w:cs="Raleway-Medium"/>
          <w:color w:val="333333"/>
        </w:rPr>
        <w:t xml:space="preserve"> </w:t>
      </w:r>
      <w:proofErr w:type="spellStart"/>
      <w:r w:rsidRPr="00551F1D">
        <w:rPr>
          <w:rFonts w:cs="Raleway-Medium"/>
          <w:color w:val="333333"/>
        </w:rPr>
        <w:t>sonuna</w:t>
      </w:r>
      <w:proofErr w:type="spellEnd"/>
      <w:r w:rsidRPr="00551F1D">
        <w:rPr>
          <w:rFonts w:cs="Raleway-Medium"/>
          <w:color w:val="333333"/>
        </w:rPr>
        <w:t xml:space="preserve"> </w:t>
      </w:r>
      <w:proofErr w:type="spellStart"/>
      <w:r w:rsidRPr="00551F1D">
        <w:rPr>
          <w:rFonts w:cs="Raleway-Medium"/>
          <w:color w:val="333333"/>
        </w:rPr>
        <w:t>kadar</w:t>
      </w:r>
      <w:proofErr w:type="spellEnd"/>
      <w:r w:rsidRPr="00551F1D">
        <w:rPr>
          <w:rFonts w:cs="Raleway-Medium"/>
          <w:color w:val="333333"/>
        </w:rPr>
        <w:t xml:space="preserve"> </w:t>
      </w:r>
      <w:proofErr w:type="spellStart"/>
      <w:r w:rsidRPr="00551F1D">
        <w:rPr>
          <w:rFonts w:cs="Raleway-Medium"/>
          <w:color w:val="333333"/>
        </w:rPr>
        <w:t>yeterlik</w:t>
      </w:r>
      <w:proofErr w:type="spellEnd"/>
      <w:r w:rsidRPr="00551F1D">
        <w:rPr>
          <w:rFonts w:cs="Raleway-Medium"/>
          <w:color w:val="333333"/>
        </w:rPr>
        <w:t xml:space="preserve"> </w:t>
      </w:r>
      <w:proofErr w:type="spellStart"/>
      <w:r w:rsidRPr="00551F1D">
        <w:rPr>
          <w:rFonts w:cs="Raleway-Medium"/>
          <w:color w:val="333333"/>
        </w:rPr>
        <w:t>sınavına</w:t>
      </w:r>
      <w:proofErr w:type="spellEnd"/>
      <w:r w:rsidRPr="00551F1D">
        <w:rPr>
          <w:rFonts w:cs="Raleway-Medium"/>
          <w:color w:val="333333"/>
        </w:rPr>
        <w:t xml:space="preserve"> </w:t>
      </w:r>
      <w:proofErr w:type="spellStart"/>
      <w:r w:rsidRPr="00551F1D">
        <w:rPr>
          <w:rFonts w:cs="Raleway-Medium"/>
          <w:color w:val="333333"/>
        </w:rPr>
        <w:t>girmek</w:t>
      </w:r>
      <w:proofErr w:type="spellEnd"/>
      <w:r w:rsidRPr="00551F1D">
        <w:rPr>
          <w:rFonts w:cs="Raleway-Medium"/>
          <w:color w:val="333333"/>
        </w:rPr>
        <w:t xml:space="preserve"> </w:t>
      </w:r>
      <w:proofErr w:type="spellStart"/>
      <w:r w:rsidRPr="00551F1D">
        <w:rPr>
          <w:rFonts w:cs="Raleway-Medium"/>
          <w:color w:val="333333"/>
        </w:rPr>
        <w:t>zorundadır</w:t>
      </w:r>
      <w:proofErr w:type="spellEnd"/>
      <w:r w:rsidRPr="00551F1D">
        <w:rPr>
          <w:rFonts w:cs="Raleway-Medium"/>
          <w:color w:val="333333"/>
        </w:rPr>
        <w:t xml:space="preserve">. </w:t>
      </w:r>
      <w:proofErr w:type="spellStart"/>
      <w:proofErr w:type="gramStart"/>
      <w:r w:rsidRPr="00551F1D">
        <w:rPr>
          <w:rFonts w:cs="Raleway-Medium"/>
          <w:color w:val="333333"/>
        </w:rPr>
        <w:t>Yeterlik</w:t>
      </w:r>
      <w:proofErr w:type="spellEnd"/>
      <w:r w:rsidRPr="00551F1D">
        <w:rPr>
          <w:rFonts w:cs="Raleway-Medium"/>
          <w:color w:val="333333"/>
        </w:rPr>
        <w:t xml:space="preserve"> </w:t>
      </w:r>
      <w:proofErr w:type="spellStart"/>
      <w:r w:rsidRPr="00551F1D">
        <w:rPr>
          <w:rFonts w:cs="Raleway-Medium"/>
          <w:color w:val="333333"/>
        </w:rPr>
        <w:t>sınavına</w:t>
      </w:r>
      <w:proofErr w:type="spellEnd"/>
      <w:r w:rsidRPr="00551F1D">
        <w:rPr>
          <w:rFonts w:cs="Raleway-Medium"/>
          <w:color w:val="333333"/>
        </w:rPr>
        <w:t xml:space="preserve"> </w:t>
      </w:r>
      <w:proofErr w:type="spellStart"/>
      <w:r w:rsidRPr="00551F1D">
        <w:rPr>
          <w:rFonts w:cs="Raleway-Medium"/>
          <w:color w:val="333333"/>
        </w:rPr>
        <w:t>süresinde</w:t>
      </w:r>
      <w:proofErr w:type="spellEnd"/>
      <w:r w:rsidRPr="00551F1D">
        <w:rPr>
          <w:rFonts w:cs="Raleway-Medium"/>
          <w:color w:val="333333"/>
        </w:rPr>
        <w:t xml:space="preserve"> </w:t>
      </w:r>
      <w:proofErr w:type="spellStart"/>
      <w:r w:rsidRPr="00551F1D">
        <w:rPr>
          <w:rFonts w:cs="Raleway-Medium"/>
          <w:color w:val="333333"/>
        </w:rPr>
        <w:t>girmeyen</w:t>
      </w:r>
      <w:proofErr w:type="spellEnd"/>
      <w:r w:rsidRPr="00551F1D">
        <w:rPr>
          <w:rFonts w:cs="Raleway-Medium"/>
          <w:color w:val="333333"/>
        </w:rPr>
        <w:t xml:space="preserve"> </w:t>
      </w:r>
      <w:proofErr w:type="spellStart"/>
      <w:r w:rsidRPr="00551F1D">
        <w:rPr>
          <w:rFonts w:cs="Raleway-Medium"/>
          <w:color w:val="333333"/>
        </w:rPr>
        <w:t>öğrenci</w:t>
      </w:r>
      <w:proofErr w:type="spellEnd"/>
      <w:r w:rsidRPr="00551F1D">
        <w:rPr>
          <w:rFonts w:cs="Raleway-Medium"/>
          <w:color w:val="333333"/>
        </w:rPr>
        <w:t xml:space="preserve"> </w:t>
      </w:r>
      <w:proofErr w:type="spellStart"/>
      <w:r w:rsidRPr="00551F1D">
        <w:rPr>
          <w:rFonts w:cs="Raleway-Medium"/>
          <w:color w:val="333333"/>
        </w:rPr>
        <w:t>bu</w:t>
      </w:r>
      <w:proofErr w:type="spellEnd"/>
      <w:r w:rsidRPr="00551F1D">
        <w:rPr>
          <w:rFonts w:cs="Raleway-Medium"/>
          <w:color w:val="333333"/>
        </w:rPr>
        <w:t xml:space="preserve"> </w:t>
      </w:r>
      <w:proofErr w:type="spellStart"/>
      <w:r w:rsidRPr="00551F1D">
        <w:rPr>
          <w:rFonts w:cs="Raleway-Medium"/>
          <w:color w:val="333333"/>
        </w:rPr>
        <w:t>hakkını</w:t>
      </w:r>
      <w:proofErr w:type="spellEnd"/>
      <w:r w:rsidRPr="00551F1D">
        <w:rPr>
          <w:rFonts w:cs="Raleway-Medium"/>
          <w:color w:val="333333"/>
        </w:rPr>
        <w:t xml:space="preserve"> </w:t>
      </w:r>
      <w:proofErr w:type="spellStart"/>
      <w:r w:rsidRPr="00551F1D">
        <w:rPr>
          <w:rFonts w:cs="Raleway-Medium"/>
          <w:color w:val="333333"/>
        </w:rPr>
        <w:t>kullanmış</w:t>
      </w:r>
      <w:proofErr w:type="spellEnd"/>
      <w:r w:rsidRPr="00551F1D">
        <w:rPr>
          <w:rFonts w:cs="Raleway-Medium"/>
          <w:color w:val="333333"/>
        </w:rPr>
        <w:t xml:space="preserve"> </w:t>
      </w:r>
      <w:proofErr w:type="spellStart"/>
      <w:r w:rsidRPr="00551F1D">
        <w:rPr>
          <w:rFonts w:cs="Raleway-Medium"/>
          <w:color w:val="333333"/>
        </w:rPr>
        <w:t>sayılır</w:t>
      </w:r>
      <w:proofErr w:type="spellEnd"/>
      <w:r w:rsidRPr="00551F1D">
        <w:rPr>
          <w:rFonts w:cs="Raleway-Medium"/>
          <w:color w:val="333333"/>
        </w:rPr>
        <w:t>.</w:t>
      </w:r>
      <w:proofErr w:type="gramEnd"/>
    </w:p>
    <w:p w14:paraId="1460A13A" w14:textId="77777777" w:rsidR="00551F1D" w:rsidRPr="00551F1D" w:rsidRDefault="00551F1D" w:rsidP="00551F1D">
      <w:pPr>
        <w:widowControl w:val="0"/>
        <w:autoSpaceDE w:val="0"/>
        <w:autoSpaceDN w:val="0"/>
        <w:adjustRightInd w:val="0"/>
        <w:rPr>
          <w:rFonts w:cs="Raleway-Medium"/>
          <w:color w:val="333333"/>
        </w:rPr>
      </w:pPr>
      <w:r w:rsidRPr="00551F1D">
        <w:rPr>
          <w:rFonts w:cs="Raleway-Medium"/>
          <w:color w:val="333333"/>
        </w:rPr>
        <w:t xml:space="preserve">ç) </w:t>
      </w:r>
      <w:proofErr w:type="spellStart"/>
      <w:r w:rsidRPr="00551F1D">
        <w:rPr>
          <w:rFonts w:cs="Raleway-Medium"/>
          <w:color w:val="333333"/>
        </w:rPr>
        <w:t>Yeterlik</w:t>
      </w:r>
      <w:proofErr w:type="spellEnd"/>
      <w:r w:rsidRPr="00551F1D">
        <w:rPr>
          <w:rFonts w:cs="Raleway-Medium"/>
          <w:color w:val="333333"/>
        </w:rPr>
        <w:t xml:space="preserve"> </w:t>
      </w:r>
      <w:proofErr w:type="spellStart"/>
      <w:r w:rsidRPr="00551F1D">
        <w:rPr>
          <w:rFonts w:cs="Raleway-Medium"/>
          <w:color w:val="333333"/>
        </w:rPr>
        <w:t>sınavları</w:t>
      </w:r>
      <w:proofErr w:type="spellEnd"/>
      <w:r w:rsidRPr="00551F1D">
        <w:rPr>
          <w:rFonts w:cs="Raleway-Medium"/>
          <w:color w:val="333333"/>
        </w:rPr>
        <w:t xml:space="preserve">, </w:t>
      </w:r>
      <w:proofErr w:type="spellStart"/>
      <w:r w:rsidRPr="00551F1D">
        <w:rPr>
          <w:rFonts w:cs="Raleway-Medium"/>
          <w:color w:val="333333"/>
        </w:rPr>
        <w:t>ilgili</w:t>
      </w:r>
      <w:proofErr w:type="spellEnd"/>
      <w:r w:rsidRPr="00551F1D">
        <w:rPr>
          <w:rFonts w:cs="Raleway-Medium"/>
          <w:color w:val="333333"/>
        </w:rPr>
        <w:t xml:space="preserve"> </w:t>
      </w:r>
      <w:proofErr w:type="spellStart"/>
      <w:r w:rsidRPr="00551F1D">
        <w:rPr>
          <w:rFonts w:cs="Raleway-Medium"/>
          <w:color w:val="333333"/>
        </w:rPr>
        <w:t>anabilim</w:t>
      </w:r>
      <w:proofErr w:type="spellEnd"/>
      <w:r w:rsidRPr="00551F1D">
        <w:rPr>
          <w:rFonts w:cs="Raleway-Medium"/>
          <w:color w:val="333333"/>
        </w:rPr>
        <w:t xml:space="preserve"> </w:t>
      </w:r>
      <w:proofErr w:type="spellStart"/>
      <w:r w:rsidRPr="00551F1D">
        <w:rPr>
          <w:rFonts w:cs="Raleway-Medium"/>
          <w:color w:val="333333"/>
        </w:rPr>
        <w:t>dalı</w:t>
      </w:r>
      <w:proofErr w:type="spellEnd"/>
      <w:r w:rsidRPr="00551F1D">
        <w:rPr>
          <w:rFonts w:cs="Raleway-Medium"/>
          <w:color w:val="333333"/>
        </w:rPr>
        <w:t xml:space="preserve"> </w:t>
      </w:r>
      <w:proofErr w:type="spellStart"/>
      <w:r w:rsidRPr="00551F1D">
        <w:rPr>
          <w:rFonts w:cs="Raleway-Medium"/>
          <w:color w:val="333333"/>
        </w:rPr>
        <w:t>tarafından</w:t>
      </w:r>
      <w:proofErr w:type="spellEnd"/>
      <w:r w:rsidRPr="00551F1D">
        <w:rPr>
          <w:rFonts w:cs="Raleway-Medium"/>
          <w:color w:val="333333"/>
        </w:rPr>
        <w:t xml:space="preserve"> </w:t>
      </w:r>
      <w:proofErr w:type="spellStart"/>
      <w:r w:rsidRPr="00551F1D">
        <w:rPr>
          <w:rFonts w:cs="Raleway-Medium"/>
          <w:color w:val="333333"/>
        </w:rPr>
        <w:t>önerilen</w:t>
      </w:r>
      <w:proofErr w:type="spellEnd"/>
      <w:r w:rsidRPr="00551F1D">
        <w:rPr>
          <w:rFonts w:cs="Raleway-Medium"/>
          <w:color w:val="333333"/>
        </w:rPr>
        <w:t xml:space="preserve">, </w:t>
      </w:r>
      <w:proofErr w:type="spellStart"/>
      <w:r w:rsidRPr="00551F1D">
        <w:rPr>
          <w:rFonts w:cs="Raleway-Medium"/>
          <w:color w:val="333333"/>
        </w:rPr>
        <w:t>ilgili</w:t>
      </w:r>
      <w:proofErr w:type="spellEnd"/>
      <w:r w:rsidRPr="00551F1D">
        <w:rPr>
          <w:rFonts w:cs="Raleway-Medium"/>
          <w:color w:val="333333"/>
        </w:rPr>
        <w:t xml:space="preserve"> </w:t>
      </w:r>
      <w:proofErr w:type="spellStart"/>
      <w:r w:rsidRPr="00551F1D">
        <w:rPr>
          <w:rFonts w:cs="Raleway-Medium"/>
          <w:color w:val="333333"/>
        </w:rPr>
        <w:t>enstitü</w:t>
      </w:r>
      <w:proofErr w:type="spellEnd"/>
      <w:r w:rsidRPr="00551F1D">
        <w:rPr>
          <w:rFonts w:cs="Raleway-Medium"/>
          <w:color w:val="333333"/>
        </w:rPr>
        <w:t xml:space="preserve"> </w:t>
      </w:r>
      <w:proofErr w:type="spellStart"/>
      <w:r w:rsidRPr="00551F1D">
        <w:rPr>
          <w:rFonts w:cs="Raleway-Medium"/>
          <w:color w:val="333333"/>
        </w:rPr>
        <w:t>yönetim</w:t>
      </w:r>
      <w:proofErr w:type="spellEnd"/>
      <w:r w:rsidRPr="00551F1D">
        <w:rPr>
          <w:rFonts w:cs="Raleway-Medium"/>
          <w:color w:val="333333"/>
        </w:rPr>
        <w:t xml:space="preserve"> </w:t>
      </w:r>
      <w:proofErr w:type="spellStart"/>
      <w:r w:rsidRPr="00551F1D">
        <w:rPr>
          <w:rFonts w:cs="Raleway-Medium"/>
          <w:color w:val="333333"/>
        </w:rPr>
        <w:t>kurulu</w:t>
      </w:r>
      <w:proofErr w:type="spellEnd"/>
      <w:r w:rsidRPr="00551F1D">
        <w:rPr>
          <w:rFonts w:cs="Raleway-Medium"/>
          <w:color w:val="333333"/>
        </w:rPr>
        <w:t xml:space="preserve"> </w:t>
      </w:r>
      <w:proofErr w:type="spellStart"/>
      <w:r w:rsidRPr="00551F1D">
        <w:rPr>
          <w:rFonts w:cs="Raleway-Medium"/>
          <w:color w:val="333333"/>
        </w:rPr>
        <w:t>tarafından</w:t>
      </w:r>
      <w:proofErr w:type="spellEnd"/>
      <w:r w:rsidRPr="00551F1D">
        <w:rPr>
          <w:rFonts w:cs="Raleway-Medium"/>
          <w:color w:val="333333"/>
        </w:rPr>
        <w:t xml:space="preserve"> </w:t>
      </w:r>
      <w:proofErr w:type="spellStart"/>
      <w:r w:rsidRPr="00551F1D">
        <w:rPr>
          <w:rFonts w:cs="Raleway-Medium"/>
          <w:color w:val="333333"/>
        </w:rPr>
        <w:t>onaylanan</w:t>
      </w:r>
      <w:proofErr w:type="spellEnd"/>
      <w:r w:rsidRPr="00551F1D">
        <w:rPr>
          <w:rFonts w:cs="Raleway-Medium"/>
          <w:color w:val="333333"/>
        </w:rPr>
        <w:t xml:space="preserve"> </w:t>
      </w:r>
      <w:proofErr w:type="spellStart"/>
      <w:r w:rsidRPr="00551F1D">
        <w:rPr>
          <w:rFonts w:cs="Raleway-Medium"/>
          <w:color w:val="333333"/>
        </w:rPr>
        <w:t>ve</w:t>
      </w:r>
      <w:proofErr w:type="spellEnd"/>
      <w:r w:rsidRPr="00551F1D">
        <w:rPr>
          <w:rFonts w:cs="Raleway-Medium"/>
          <w:color w:val="333333"/>
        </w:rPr>
        <w:t xml:space="preserve"> tam </w:t>
      </w:r>
      <w:proofErr w:type="spellStart"/>
      <w:r w:rsidRPr="00551F1D">
        <w:rPr>
          <w:rFonts w:cs="Raleway-Medium"/>
          <w:color w:val="333333"/>
        </w:rPr>
        <w:t>zamanlı</w:t>
      </w:r>
      <w:proofErr w:type="spellEnd"/>
      <w:r w:rsidRPr="00551F1D">
        <w:rPr>
          <w:rFonts w:cs="Raleway-Medium"/>
          <w:color w:val="333333"/>
        </w:rPr>
        <w:t xml:space="preserve"> </w:t>
      </w:r>
      <w:proofErr w:type="spellStart"/>
      <w:r w:rsidRPr="00551F1D">
        <w:rPr>
          <w:rFonts w:cs="Raleway-Medium"/>
          <w:color w:val="333333"/>
        </w:rPr>
        <w:t>görev</w:t>
      </w:r>
      <w:proofErr w:type="spellEnd"/>
      <w:r w:rsidRPr="00551F1D">
        <w:rPr>
          <w:rFonts w:cs="Raleway-Medium"/>
          <w:color w:val="333333"/>
        </w:rPr>
        <w:t xml:space="preserve"> </w:t>
      </w:r>
      <w:proofErr w:type="spellStart"/>
      <w:r w:rsidRPr="00551F1D">
        <w:rPr>
          <w:rFonts w:cs="Raleway-Medium"/>
          <w:color w:val="333333"/>
        </w:rPr>
        <w:t>yapan</w:t>
      </w:r>
      <w:proofErr w:type="spellEnd"/>
      <w:r w:rsidRPr="00551F1D">
        <w:rPr>
          <w:rFonts w:cs="Raleway-Medium"/>
          <w:color w:val="333333"/>
        </w:rPr>
        <w:t xml:space="preserve"> </w:t>
      </w:r>
      <w:proofErr w:type="spellStart"/>
      <w:r w:rsidRPr="00551F1D">
        <w:rPr>
          <w:rFonts w:cs="Raleway-Medium"/>
          <w:color w:val="333333"/>
        </w:rPr>
        <w:t>beş</w:t>
      </w:r>
      <w:proofErr w:type="spellEnd"/>
      <w:r w:rsidRPr="00551F1D">
        <w:rPr>
          <w:rFonts w:cs="Raleway-Medium"/>
          <w:color w:val="333333"/>
        </w:rPr>
        <w:t xml:space="preserve"> </w:t>
      </w:r>
      <w:proofErr w:type="spellStart"/>
      <w:r w:rsidRPr="00551F1D">
        <w:rPr>
          <w:rFonts w:cs="Raleway-Medium"/>
          <w:color w:val="333333"/>
        </w:rPr>
        <w:t>öğretim</w:t>
      </w:r>
      <w:proofErr w:type="spellEnd"/>
      <w:r w:rsidRPr="00551F1D">
        <w:rPr>
          <w:rFonts w:cs="Raleway-Medium"/>
          <w:color w:val="333333"/>
        </w:rPr>
        <w:t xml:space="preserve"> </w:t>
      </w:r>
      <w:proofErr w:type="spellStart"/>
      <w:r w:rsidRPr="00551F1D">
        <w:rPr>
          <w:rFonts w:cs="Raleway-Medium"/>
          <w:color w:val="333333"/>
        </w:rPr>
        <w:t>üyesinden</w:t>
      </w:r>
      <w:proofErr w:type="spellEnd"/>
      <w:r w:rsidRPr="00551F1D">
        <w:rPr>
          <w:rFonts w:cs="Raleway-Medium"/>
          <w:color w:val="333333"/>
        </w:rPr>
        <w:t xml:space="preserve"> </w:t>
      </w:r>
      <w:proofErr w:type="spellStart"/>
      <w:r w:rsidRPr="00551F1D">
        <w:rPr>
          <w:rFonts w:cs="Raleway-Medium"/>
          <w:color w:val="333333"/>
        </w:rPr>
        <w:t>oluşan</w:t>
      </w:r>
      <w:proofErr w:type="spellEnd"/>
      <w:r w:rsidRPr="00551F1D">
        <w:rPr>
          <w:rFonts w:cs="Raleway-Medium"/>
          <w:color w:val="333333"/>
        </w:rPr>
        <w:t xml:space="preserve"> </w:t>
      </w:r>
      <w:proofErr w:type="spellStart"/>
      <w:r w:rsidRPr="00551F1D">
        <w:rPr>
          <w:rFonts w:cs="Raleway-Medium"/>
          <w:color w:val="333333"/>
        </w:rPr>
        <w:t>doktora</w:t>
      </w:r>
      <w:proofErr w:type="spellEnd"/>
      <w:r w:rsidRPr="00551F1D">
        <w:rPr>
          <w:rFonts w:cs="Raleway-Medium"/>
          <w:color w:val="333333"/>
        </w:rPr>
        <w:t xml:space="preserve"> </w:t>
      </w:r>
      <w:proofErr w:type="spellStart"/>
      <w:r w:rsidRPr="00551F1D">
        <w:rPr>
          <w:rFonts w:cs="Raleway-Medium"/>
          <w:color w:val="333333"/>
        </w:rPr>
        <w:t>yeterlik</w:t>
      </w:r>
      <w:proofErr w:type="spellEnd"/>
      <w:r w:rsidRPr="00551F1D">
        <w:rPr>
          <w:rFonts w:cs="Raleway-Medium"/>
          <w:color w:val="333333"/>
        </w:rPr>
        <w:t xml:space="preserve"> </w:t>
      </w:r>
      <w:proofErr w:type="spellStart"/>
      <w:r w:rsidRPr="00551F1D">
        <w:rPr>
          <w:rFonts w:cs="Raleway-Medium"/>
          <w:color w:val="333333"/>
        </w:rPr>
        <w:t>komitesi</w:t>
      </w:r>
      <w:proofErr w:type="spellEnd"/>
      <w:r w:rsidRPr="00551F1D">
        <w:rPr>
          <w:rFonts w:cs="Raleway-Medium"/>
          <w:color w:val="333333"/>
        </w:rPr>
        <w:t xml:space="preserve"> </w:t>
      </w:r>
      <w:proofErr w:type="spellStart"/>
      <w:r w:rsidRPr="00551F1D">
        <w:rPr>
          <w:rFonts w:cs="Raleway-Medium"/>
          <w:color w:val="333333"/>
        </w:rPr>
        <w:t>tarafından</w:t>
      </w:r>
      <w:proofErr w:type="spellEnd"/>
      <w:r w:rsidRPr="00551F1D">
        <w:rPr>
          <w:rFonts w:cs="Raleway-Medium"/>
          <w:color w:val="333333"/>
        </w:rPr>
        <w:t xml:space="preserve"> </w:t>
      </w:r>
      <w:proofErr w:type="spellStart"/>
      <w:r w:rsidRPr="00551F1D">
        <w:rPr>
          <w:rFonts w:cs="Raleway-Medium"/>
          <w:color w:val="333333"/>
        </w:rPr>
        <w:t>düzenlenir</w:t>
      </w:r>
      <w:proofErr w:type="spellEnd"/>
      <w:r w:rsidRPr="00551F1D">
        <w:rPr>
          <w:rFonts w:cs="Raleway-Medium"/>
          <w:color w:val="333333"/>
        </w:rPr>
        <w:t xml:space="preserve"> </w:t>
      </w:r>
      <w:proofErr w:type="spellStart"/>
      <w:r w:rsidRPr="00551F1D">
        <w:rPr>
          <w:rFonts w:cs="Raleway-Medium"/>
          <w:color w:val="333333"/>
        </w:rPr>
        <w:t>ve</w:t>
      </w:r>
      <w:proofErr w:type="spellEnd"/>
      <w:r w:rsidRPr="00551F1D">
        <w:rPr>
          <w:rFonts w:cs="Raleway-Medium"/>
          <w:color w:val="333333"/>
        </w:rPr>
        <w:t xml:space="preserve"> </w:t>
      </w:r>
      <w:proofErr w:type="spellStart"/>
      <w:r w:rsidRPr="00551F1D">
        <w:rPr>
          <w:rFonts w:cs="Raleway-Medium"/>
          <w:color w:val="333333"/>
        </w:rPr>
        <w:t>yürütülür</w:t>
      </w:r>
      <w:proofErr w:type="spellEnd"/>
      <w:r w:rsidRPr="00551F1D">
        <w:rPr>
          <w:rFonts w:cs="Raleway-Medium"/>
          <w:color w:val="333333"/>
        </w:rPr>
        <w:t xml:space="preserve">. </w:t>
      </w:r>
      <w:proofErr w:type="spellStart"/>
      <w:proofErr w:type="gramStart"/>
      <w:r w:rsidRPr="00551F1D">
        <w:rPr>
          <w:rFonts w:cs="Raleway-Medium"/>
          <w:color w:val="333333"/>
        </w:rPr>
        <w:t>Üniversitenin</w:t>
      </w:r>
      <w:proofErr w:type="spellEnd"/>
      <w:r w:rsidRPr="00551F1D">
        <w:rPr>
          <w:rFonts w:cs="Raleway-Medium"/>
          <w:color w:val="333333"/>
        </w:rPr>
        <w:t xml:space="preserve"> Fen </w:t>
      </w:r>
      <w:proofErr w:type="spellStart"/>
      <w:r w:rsidRPr="00551F1D">
        <w:rPr>
          <w:rFonts w:cs="Raleway-Medium"/>
          <w:color w:val="333333"/>
        </w:rPr>
        <w:t>Bilimleri</w:t>
      </w:r>
      <w:proofErr w:type="spellEnd"/>
      <w:r w:rsidRPr="00551F1D">
        <w:rPr>
          <w:rFonts w:cs="Raleway-Medium"/>
          <w:color w:val="333333"/>
        </w:rPr>
        <w:t xml:space="preserve"> </w:t>
      </w:r>
      <w:proofErr w:type="spellStart"/>
      <w:r w:rsidRPr="00551F1D">
        <w:rPr>
          <w:rFonts w:cs="Raleway-Medium"/>
          <w:color w:val="333333"/>
        </w:rPr>
        <w:t>ve</w:t>
      </w:r>
      <w:proofErr w:type="spellEnd"/>
      <w:r w:rsidRPr="00551F1D">
        <w:rPr>
          <w:rFonts w:cs="Raleway-Medium"/>
          <w:color w:val="333333"/>
        </w:rPr>
        <w:t xml:space="preserve"> </w:t>
      </w:r>
      <w:proofErr w:type="spellStart"/>
      <w:r w:rsidRPr="00551F1D">
        <w:rPr>
          <w:rFonts w:cs="Raleway-Medium"/>
          <w:color w:val="333333"/>
        </w:rPr>
        <w:t>Sosyal</w:t>
      </w:r>
      <w:proofErr w:type="spellEnd"/>
      <w:r w:rsidRPr="00551F1D">
        <w:rPr>
          <w:rFonts w:cs="Raleway-Medium"/>
          <w:color w:val="333333"/>
        </w:rPr>
        <w:t xml:space="preserve"> </w:t>
      </w:r>
      <w:proofErr w:type="spellStart"/>
      <w:r w:rsidRPr="00551F1D">
        <w:rPr>
          <w:rFonts w:cs="Raleway-Medium"/>
          <w:color w:val="333333"/>
        </w:rPr>
        <w:t>Bilimler</w:t>
      </w:r>
      <w:proofErr w:type="spellEnd"/>
      <w:r w:rsidRPr="00551F1D">
        <w:rPr>
          <w:rFonts w:cs="Raleway-Medium"/>
          <w:color w:val="333333"/>
        </w:rPr>
        <w:t xml:space="preserve"> </w:t>
      </w:r>
      <w:proofErr w:type="spellStart"/>
      <w:r w:rsidRPr="00551F1D">
        <w:rPr>
          <w:rFonts w:cs="Raleway-Medium"/>
          <w:color w:val="333333"/>
        </w:rPr>
        <w:t>Enstitülerine</w:t>
      </w:r>
      <w:proofErr w:type="spellEnd"/>
      <w:r w:rsidRPr="00551F1D">
        <w:rPr>
          <w:rFonts w:cs="Raleway-Medium"/>
          <w:color w:val="333333"/>
        </w:rPr>
        <w:t xml:space="preserve"> </w:t>
      </w:r>
      <w:proofErr w:type="spellStart"/>
      <w:r w:rsidRPr="00551F1D">
        <w:rPr>
          <w:rFonts w:cs="Raleway-Medium"/>
          <w:color w:val="333333"/>
        </w:rPr>
        <w:t>bağlı</w:t>
      </w:r>
      <w:proofErr w:type="spellEnd"/>
      <w:r w:rsidRPr="00551F1D">
        <w:rPr>
          <w:rFonts w:cs="Raleway-Medium"/>
          <w:color w:val="333333"/>
        </w:rPr>
        <w:t xml:space="preserve"> </w:t>
      </w:r>
      <w:proofErr w:type="spellStart"/>
      <w:r w:rsidRPr="00551F1D">
        <w:rPr>
          <w:rFonts w:cs="Raleway-Medium"/>
          <w:color w:val="333333"/>
        </w:rPr>
        <w:t>lisansüstü</w:t>
      </w:r>
      <w:proofErr w:type="spellEnd"/>
      <w:r w:rsidRPr="00551F1D">
        <w:rPr>
          <w:rFonts w:cs="Raleway-Medium"/>
          <w:color w:val="333333"/>
        </w:rPr>
        <w:t xml:space="preserve"> </w:t>
      </w:r>
      <w:proofErr w:type="spellStart"/>
      <w:r w:rsidRPr="00551F1D">
        <w:rPr>
          <w:rFonts w:cs="Raleway-Medium"/>
          <w:color w:val="333333"/>
        </w:rPr>
        <w:t>programlarda</w:t>
      </w:r>
      <w:proofErr w:type="spellEnd"/>
      <w:r w:rsidRPr="00551F1D">
        <w:rPr>
          <w:rFonts w:cs="Raleway-Medium"/>
          <w:color w:val="333333"/>
        </w:rPr>
        <w:t xml:space="preserve"> </w:t>
      </w:r>
      <w:proofErr w:type="spellStart"/>
      <w:r w:rsidRPr="00551F1D">
        <w:rPr>
          <w:rFonts w:cs="Raleway-Medium"/>
          <w:color w:val="333333"/>
        </w:rPr>
        <w:t>doktora</w:t>
      </w:r>
      <w:proofErr w:type="spellEnd"/>
      <w:r w:rsidRPr="00551F1D">
        <w:rPr>
          <w:rFonts w:cs="Raleway-Medium"/>
          <w:color w:val="333333"/>
        </w:rPr>
        <w:t xml:space="preserve"> </w:t>
      </w:r>
      <w:proofErr w:type="spellStart"/>
      <w:r w:rsidRPr="00551F1D">
        <w:rPr>
          <w:rFonts w:cs="Raleway-Medium"/>
          <w:color w:val="333333"/>
        </w:rPr>
        <w:t>yeterlik</w:t>
      </w:r>
      <w:proofErr w:type="spellEnd"/>
      <w:r w:rsidRPr="00551F1D">
        <w:rPr>
          <w:rFonts w:cs="Raleway-Medium"/>
          <w:color w:val="333333"/>
        </w:rPr>
        <w:t xml:space="preserve"> </w:t>
      </w:r>
      <w:proofErr w:type="spellStart"/>
      <w:r w:rsidRPr="00551F1D">
        <w:rPr>
          <w:rFonts w:cs="Raleway-Medium"/>
          <w:color w:val="333333"/>
        </w:rPr>
        <w:t>komitesi</w:t>
      </w:r>
      <w:proofErr w:type="spellEnd"/>
      <w:r w:rsidRPr="00551F1D">
        <w:rPr>
          <w:rFonts w:cs="Raleway-Medium"/>
          <w:color w:val="333333"/>
        </w:rPr>
        <w:t xml:space="preserve"> </w:t>
      </w:r>
      <w:proofErr w:type="spellStart"/>
      <w:r w:rsidRPr="00551F1D">
        <w:rPr>
          <w:rFonts w:cs="Raleway-Medium"/>
          <w:color w:val="333333"/>
        </w:rPr>
        <w:t>üyeleri</w:t>
      </w:r>
      <w:proofErr w:type="spellEnd"/>
      <w:r w:rsidRPr="00551F1D">
        <w:rPr>
          <w:rFonts w:cs="Raleway-Medium"/>
          <w:color w:val="333333"/>
        </w:rPr>
        <w:t xml:space="preserve"> </w:t>
      </w:r>
      <w:proofErr w:type="spellStart"/>
      <w:r w:rsidRPr="00551F1D">
        <w:rPr>
          <w:rFonts w:cs="Raleway-Medium"/>
          <w:color w:val="333333"/>
        </w:rPr>
        <w:t>programların</w:t>
      </w:r>
      <w:proofErr w:type="spellEnd"/>
      <w:r w:rsidRPr="00551F1D">
        <w:rPr>
          <w:rFonts w:cs="Raleway-Medium"/>
          <w:color w:val="333333"/>
        </w:rPr>
        <w:t xml:space="preserve"> </w:t>
      </w:r>
      <w:proofErr w:type="spellStart"/>
      <w:r w:rsidRPr="00551F1D">
        <w:rPr>
          <w:rFonts w:cs="Raleway-Medium"/>
          <w:color w:val="333333"/>
        </w:rPr>
        <w:t>bağlı</w:t>
      </w:r>
      <w:proofErr w:type="spellEnd"/>
      <w:r w:rsidRPr="00551F1D">
        <w:rPr>
          <w:rFonts w:cs="Raleway-Medium"/>
          <w:color w:val="333333"/>
        </w:rPr>
        <w:t xml:space="preserve"> </w:t>
      </w:r>
      <w:proofErr w:type="spellStart"/>
      <w:r w:rsidRPr="00551F1D">
        <w:rPr>
          <w:rFonts w:cs="Raleway-Medium"/>
          <w:color w:val="333333"/>
        </w:rPr>
        <w:t>olduğu</w:t>
      </w:r>
      <w:proofErr w:type="spellEnd"/>
      <w:r w:rsidRPr="00551F1D">
        <w:rPr>
          <w:rFonts w:cs="Raleway-Medium"/>
          <w:color w:val="333333"/>
        </w:rPr>
        <w:t xml:space="preserve"> </w:t>
      </w:r>
      <w:proofErr w:type="spellStart"/>
      <w:r w:rsidRPr="00551F1D">
        <w:rPr>
          <w:rFonts w:cs="Raleway-Medium"/>
          <w:color w:val="333333"/>
        </w:rPr>
        <w:t>anabilim</w:t>
      </w:r>
      <w:proofErr w:type="spellEnd"/>
      <w:r w:rsidRPr="00551F1D">
        <w:rPr>
          <w:rFonts w:cs="Raleway-Medium"/>
          <w:color w:val="333333"/>
        </w:rPr>
        <w:t xml:space="preserve"> </w:t>
      </w:r>
      <w:proofErr w:type="spellStart"/>
      <w:r w:rsidRPr="00551F1D">
        <w:rPr>
          <w:rFonts w:cs="Raleway-Medium"/>
          <w:color w:val="333333"/>
        </w:rPr>
        <w:t>dallarından</w:t>
      </w:r>
      <w:proofErr w:type="spellEnd"/>
      <w:r w:rsidRPr="00551F1D">
        <w:rPr>
          <w:rFonts w:cs="Raleway-Medium"/>
          <w:color w:val="333333"/>
        </w:rPr>
        <w:t xml:space="preserve"> </w:t>
      </w:r>
      <w:proofErr w:type="spellStart"/>
      <w:r w:rsidRPr="00551F1D">
        <w:rPr>
          <w:rFonts w:cs="Raleway-Medium"/>
          <w:color w:val="333333"/>
        </w:rPr>
        <w:t>seçilir</w:t>
      </w:r>
      <w:proofErr w:type="spellEnd"/>
      <w:r w:rsidRPr="00551F1D">
        <w:rPr>
          <w:rFonts w:cs="Raleway-Medium"/>
          <w:color w:val="333333"/>
        </w:rPr>
        <w:t>.</w:t>
      </w:r>
      <w:proofErr w:type="gramEnd"/>
      <w:r w:rsidRPr="00551F1D">
        <w:rPr>
          <w:rFonts w:cs="Raleway-Medium"/>
          <w:color w:val="333333"/>
        </w:rPr>
        <w:t xml:space="preserve"> </w:t>
      </w:r>
      <w:proofErr w:type="spellStart"/>
      <w:proofErr w:type="gramStart"/>
      <w:r w:rsidRPr="00551F1D">
        <w:rPr>
          <w:rFonts w:cs="Raleway-Medium"/>
          <w:color w:val="333333"/>
        </w:rPr>
        <w:t>Diğer</w:t>
      </w:r>
      <w:proofErr w:type="spellEnd"/>
      <w:r w:rsidRPr="00551F1D">
        <w:rPr>
          <w:rFonts w:cs="Raleway-Medium"/>
          <w:color w:val="333333"/>
        </w:rPr>
        <w:t xml:space="preserve"> </w:t>
      </w:r>
      <w:proofErr w:type="spellStart"/>
      <w:r w:rsidRPr="00551F1D">
        <w:rPr>
          <w:rFonts w:cs="Raleway-Medium"/>
          <w:color w:val="333333"/>
        </w:rPr>
        <w:t>enstitülerde</w:t>
      </w:r>
      <w:proofErr w:type="spellEnd"/>
      <w:r w:rsidRPr="00551F1D">
        <w:rPr>
          <w:rFonts w:cs="Raleway-Medium"/>
          <w:color w:val="333333"/>
        </w:rPr>
        <w:t xml:space="preserve"> </w:t>
      </w:r>
      <w:proofErr w:type="spellStart"/>
      <w:r w:rsidRPr="00551F1D">
        <w:rPr>
          <w:rFonts w:cs="Raleway-Medium"/>
          <w:color w:val="333333"/>
        </w:rPr>
        <w:t>yeterlik</w:t>
      </w:r>
      <w:proofErr w:type="spellEnd"/>
      <w:r w:rsidRPr="00551F1D">
        <w:rPr>
          <w:rFonts w:cs="Raleway-Medium"/>
          <w:color w:val="333333"/>
        </w:rPr>
        <w:t xml:space="preserve"> </w:t>
      </w:r>
      <w:proofErr w:type="spellStart"/>
      <w:r w:rsidRPr="00551F1D">
        <w:rPr>
          <w:rFonts w:cs="Raleway-Medium"/>
          <w:color w:val="333333"/>
        </w:rPr>
        <w:t>komiteleri</w:t>
      </w:r>
      <w:proofErr w:type="spellEnd"/>
      <w:r w:rsidRPr="00551F1D">
        <w:rPr>
          <w:rFonts w:cs="Raleway-Medium"/>
          <w:color w:val="333333"/>
        </w:rPr>
        <w:t xml:space="preserve"> </w:t>
      </w:r>
      <w:proofErr w:type="spellStart"/>
      <w:r w:rsidRPr="00551F1D">
        <w:rPr>
          <w:rFonts w:cs="Raleway-Medium"/>
          <w:color w:val="333333"/>
        </w:rPr>
        <w:t>ilgili</w:t>
      </w:r>
      <w:proofErr w:type="spellEnd"/>
      <w:r w:rsidRPr="00551F1D">
        <w:rPr>
          <w:rFonts w:cs="Raleway-Medium"/>
          <w:color w:val="333333"/>
        </w:rPr>
        <w:t xml:space="preserve"> </w:t>
      </w:r>
      <w:proofErr w:type="spellStart"/>
      <w:r w:rsidRPr="00551F1D">
        <w:rPr>
          <w:rFonts w:cs="Raleway-Medium"/>
          <w:color w:val="333333"/>
        </w:rPr>
        <w:t>enstitü</w:t>
      </w:r>
      <w:proofErr w:type="spellEnd"/>
      <w:r w:rsidRPr="00551F1D">
        <w:rPr>
          <w:rFonts w:cs="Raleway-Medium"/>
          <w:color w:val="333333"/>
        </w:rPr>
        <w:t xml:space="preserve"> </w:t>
      </w:r>
      <w:proofErr w:type="spellStart"/>
      <w:r w:rsidRPr="00551F1D">
        <w:rPr>
          <w:rFonts w:cs="Raleway-Medium"/>
          <w:color w:val="333333"/>
        </w:rPr>
        <w:t>öğretim</w:t>
      </w:r>
      <w:proofErr w:type="spellEnd"/>
      <w:r w:rsidRPr="00551F1D">
        <w:rPr>
          <w:rFonts w:cs="Raleway-Medium"/>
          <w:color w:val="333333"/>
        </w:rPr>
        <w:t xml:space="preserve"> </w:t>
      </w:r>
      <w:proofErr w:type="spellStart"/>
      <w:r w:rsidRPr="00551F1D">
        <w:rPr>
          <w:rFonts w:cs="Raleway-Medium"/>
          <w:color w:val="333333"/>
        </w:rPr>
        <w:t>üyeleri</w:t>
      </w:r>
      <w:proofErr w:type="spellEnd"/>
      <w:r w:rsidRPr="00551F1D">
        <w:rPr>
          <w:rFonts w:cs="Raleway-Medium"/>
          <w:color w:val="333333"/>
        </w:rPr>
        <w:t xml:space="preserve"> </w:t>
      </w:r>
      <w:proofErr w:type="spellStart"/>
      <w:r w:rsidRPr="00551F1D">
        <w:rPr>
          <w:rFonts w:cs="Raleway-Medium"/>
          <w:color w:val="333333"/>
        </w:rPr>
        <w:t>arasından</w:t>
      </w:r>
      <w:proofErr w:type="spellEnd"/>
      <w:r w:rsidRPr="00551F1D">
        <w:rPr>
          <w:rFonts w:cs="Raleway-Medium"/>
          <w:color w:val="333333"/>
        </w:rPr>
        <w:t xml:space="preserve"> </w:t>
      </w:r>
      <w:proofErr w:type="spellStart"/>
      <w:r w:rsidRPr="00551F1D">
        <w:rPr>
          <w:rFonts w:cs="Raleway-Medium"/>
          <w:color w:val="333333"/>
        </w:rPr>
        <w:t>belirlenir</w:t>
      </w:r>
      <w:proofErr w:type="spellEnd"/>
      <w:r w:rsidRPr="00551F1D">
        <w:rPr>
          <w:rFonts w:cs="Raleway-Medium"/>
          <w:color w:val="333333"/>
        </w:rPr>
        <w:t>.</w:t>
      </w:r>
      <w:proofErr w:type="gramEnd"/>
      <w:r w:rsidRPr="00551F1D">
        <w:rPr>
          <w:rFonts w:cs="Raleway-Medium"/>
          <w:color w:val="333333"/>
        </w:rPr>
        <w:t xml:space="preserve"> </w:t>
      </w:r>
      <w:proofErr w:type="spellStart"/>
      <w:proofErr w:type="gramStart"/>
      <w:r w:rsidRPr="00551F1D">
        <w:rPr>
          <w:rFonts w:cs="Raleway-Medium"/>
          <w:color w:val="333333"/>
        </w:rPr>
        <w:t>Komite</w:t>
      </w:r>
      <w:proofErr w:type="spellEnd"/>
      <w:r w:rsidRPr="00551F1D">
        <w:rPr>
          <w:rFonts w:cs="Raleway-Medium"/>
          <w:color w:val="333333"/>
        </w:rPr>
        <w:t xml:space="preserve"> </w:t>
      </w:r>
      <w:proofErr w:type="spellStart"/>
      <w:r w:rsidRPr="00551F1D">
        <w:rPr>
          <w:rFonts w:cs="Raleway-Medium"/>
          <w:color w:val="333333"/>
        </w:rPr>
        <w:t>farklı</w:t>
      </w:r>
      <w:proofErr w:type="spellEnd"/>
      <w:r w:rsidRPr="00551F1D">
        <w:rPr>
          <w:rFonts w:cs="Raleway-Medium"/>
          <w:color w:val="333333"/>
        </w:rPr>
        <w:t xml:space="preserve"> </w:t>
      </w:r>
      <w:proofErr w:type="spellStart"/>
      <w:r w:rsidRPr="00551F1D">
        <w:rPr>
          <w:rFonts w:cs="Raleway-Medium"/>
          <w:color w:val="333333"/>
        </w:rPr>
        <w:t>alanlardaki</w:t>
      </w:r>
      <w:proofErr w:type="spellEnd"/>
      <w:r w:rsidRPr="00551F1D">
        <w:rPr>
          <w:rFonts w:cs="Raleway-Medium"/>
          <w:color w:val="333333"/>
        </w:rPr>
        <w:t xml:space="preserve"> </w:t>
      </w:r>
      <w:proofErr w:type="spellStart"/>
      <w:r w:rsidRPr="00551F1D">
        <w:rPr>
          <w:rFonts w:cs="Raleway-Medium"/>
          <w:color w:val="333333"/>
        </w:rPr>
        <w:t>sınavları</w:t>
      </w:r>
      <w:proofErr w:type="spellEnd"/>
      <w:r w:rsidRPr="00551F1D">
        <w:rPr>
          <w:rFonts w:cs="Raleway-Medium"/>
          <w:color w:val="333333"/>
        </w:rPr>
        <w:t xml:space="preserve"> </w:t>
      </w:r>
      <w:proofErr w:type="spellStart"/>
      <w:r w:rsidRPr="00551F1D">
        <w:rPr>
          <w:rFonts w:cs="Raleway-Medium"/>
          <w:color w:val="333333"/>
        </w:rPr>
        <w:t>hazırlamak</w:t>
      </w:r>
      <w:proofErr w:type="spellEnd"/>
      <w:r w:rsidRPr="00551F1D">
        <w:rPr>
          <w:rFonts w:cs="Raleway-Medium"/>
          <w:color w:val="333333"/>
        </w:rPr>
        <w:t xml:space="preserve">, </w:t>
      </w:r>
      <w:proofErr w:type="spellStart"/>
      <w:r w:rsidRPr="00551F1D">
        <w:rPr>
          <w:rFonts w:cs="Raleway-Medium"/>
          <w:color w:val="333333"/>
        </w:rPr>
        <w:t>uygulamak</w:t>
      </w:r>
      <w:proofErr w:type="spellEnd"/>
      <w:r w:rsidRPr="00551F1D">
        <w:rPr>
          <w:rFonts w:cs="Raleway-Medium"/>
          <w:color w:val="333333"/>
        </w:rPr>
        <w:t xml:space="preserve"> </w:t>
      </w:r>
      <w:proofErr w:type="spellStart"/>
      <w:r w:rsidRPr="00551F1D">
        <w:rPr>
          <w:rFonts w:cs="Raleway-Medium"/>
          <w:color w:val="333333"/>
        </w:rPr>
        <w:t>ve</w:t>
      </w:r>
      <w:proofErr w:type="spellEnd"/>
      <w:r w:rsidRPr="00551F1D">
        <w:rPr>
          <w:rFonts w:cs="Raleway-Medium"/>
          <w:color w:val="333333"/>
        </w:rPr>
        <w:t xml:space="preserve"> </w:t>
      </w:r>
      <w:proofErr w:type="spellStart"/>
      <w:r w:rsidRPr="00551F1D">
        <w:rPr>
          <w:rFonts w:cs="Raleway-Medium"/>
          <w:color w:val="333333"/>
        </w:rPr>
        <w:t>değerlendirmek</w:t>
      </w:r>
      <w:proofErr w:type="spellEnd"/>
      <w:r w:rsidRPr="00551F1D">
        <w:rPr>
          <w:rFonts w:cs="Raleway-Medium"/>
          <w:color w:val="333333"/>
        </w:rPr>
        <w:t xml:space="preserve"> </w:t>
      </w:r>
      <w:proofErr w:type="spellStart"/>
      <w:r w:rsidRPr="00551F1D">
        <w:rPr>
          <w:rFonts w:cs="Raleway-Medium"/>
          <w:color w:val="333333"/>
        </w:rPr>
        <w:t>amacıyla</w:t>
      </w:r>
      <w:proofErr w:type="spellEnd"/>
      <w:r w:rsidRPr="00551F1D">
        <w:rPr>
          <w:rFonts w:cs="Raleway-Medium"/>
          <w:color w:val="333333"/>
        </w:rPr>
        <w:t xml:space="preserve"> </w:t>
      </w:r>
      <w:proofErr w:type="spellStart"/>
      <w:r w:rsidRPr="00551F1D">
        <w:rPr>
          <w:rFonts w:cs="Raleway-Medium"/>
          <w:color w:val="333333"/>
        </w:rPr>
        <w:t>sınav</w:t>
      </w:r>
      <w:proofErr w:type="spellEnd"/>
      <w:r w:rsidRPr="00551F1D">
        <w:rPr>
          <w:rFonts w:cs="Raleway-Medium"/>
          <w:color w:val="333333"/>
        </w:rPr>
        <w:t xml:space="preserve"> </w:t>
      </w:r>
      <w:proofErr w:type="spellStart"/>
      <w:r w:rsidRPr="00551F1D">
        <w:rPr>
          <w:rFonts w:cs="Raleway-Medium"/>
          <w:color w:val="333333"/>
        </w:rPr>
        <w:t>jürileri</w:t>
      </w:r>
      <w:proofErr w:type="spellEnd"/>
      <w:r w:rsidRPr="00551F1D">
        <w:rPr>
          <w:rFonts w:cs="Raleway-Medium"/>
          <w:color w:val="333333"/>
        </w:rPr>
        <w:t xml:space="preserve"> </w:t>
      </w:r>
      <w:proofErr w:type="spellStart"/>
      <w:r w:rsidRPr="00551F1D">
        <w:rPr>
          <w:rFonts w:cs="Raleway-Medium"/>
          <w:color w:val="333333"/>
        </w:rPr>
        <w:t>kurar</w:t>
      </w:r>
      <w:proofErr w:type="spellEnd"/>
      <w:r w:rsidRPr="00551F1D">
        <w:rPr>
          <w:rFonts w:cs="Raleway-Medium"/>
          <w:color w:val="333333"/>
        </w:rPr>
        <w:t>.</w:t>
      </w:r>
      <w:proofErr w:type="gramEnd"/>
      <w:r w:rsidRPr="00551F1D">
        <w:rPr>
          <w:rFonts w:cs="Raleway-Medium"/>
          <w:color w:val="333333"/>
        </w:rPr>
        <w:t xml:space="preserve"> </w:t>
      </w:r>
      <w:proofErr w:type="spellStart"/>
      <w:r w:rsidRPr="00551F1D">
        <w:rPr>
          <w:rFonts w:cs="Raleway-Medium"/>
          <w:color w:val="333333"/>
        </w:rPr>
        <w:t>Sınav</w:t>
      </w:r>
      <w:proofErr w:type="spellEnd"/>
      <w:r w:rsidRPr="00551F1D">
        <w:rPr>
          <w:rFonts w:cs="Raleway-Medium"/>
          <w:color w:val="333333"/>
        </w:rPr>
        <w:t xml:space="preserve"> </w:t>
      </w:r>
      <w:proofErr w:type="spellStart"/>
      <w:r w:rsidRPr="00551F1D">
        <w:rPr>
          <w:rFonts w:cs="Raleway-Medium"/>
          <w:color w:val="333333"/>
        </w:rPr>
        <w:t>jürisi</w:t>
      </w:r>
      <w:proofErr w:type="spellEnd"/>
      <w:r w:rsidRPr="00551F1D">
        <w:rPr>
          <w:rFonts w:cs="Raleway-Medium"/>
          <w:color w:val="333333"/>
        </w:rPr>
        <w:t xml:space="preserve"> en </w:t>
      </w:r>
      <w:proofErr w:type="spellStart"/>
      <w:r w:rsidRPr="00551F1D">
        <w:rPr>
          <w:rFonts w:cs="Raleway-Medium"/>
          <w:color w:val="333333"/>
        </w:rPr>
        <w:t>az</w:t>
      </w:r>
      <w:proofErr w:type="spellEnd"/>
      <w:r w:rsidRPr="00551F1D">
        <w:rPr>
          <w:rFonts w:cs="Raleway-Medium"/>
          <w:color w:val="333333"/>
        </w:rPr>
        <w:t xml:space="preserve"> </w:t>
      </w:r>
      <w:proofErr w:type="spellStart"/>
      <w:r w:rsidRPr="00551F1D">
        <w:rPr>
          <w:rFonts w:cs="Raleway-Medium"/>
          <w:color w:val="333333"/>
        </w:rPr>
        <w:t>ikisi</w:t>
      </w:r>
      <w:proofErr w:type="spellEnd"/>
      <w:r w:rsidRPr="00551F1D">
        <w:rPr>
          <w:rFonts w:cs="Raleway-Medium"/>
          <w:color w:val="333333"/>
        </w:rPr>
        <w:t xml:space="preserve"> </w:t>
      </w:r>
      <w:proofErr w:type="spellStart"/>
      <w:r w:rsidRPr="00551F1D">
        <w:rPr>
          <w:rFonts w:cs="Raleway-Medium"/>
          <w:color w:val="333333"/>
        </w:rPr>
        <w:t>Üniversite</w:t>
      </w:r>
      <w:proofErr w:type="spellEnd"/>
      <w:r w:rsidRPr="00551F1D">
        <w:rPr>
          <w:rFonts w:cs="Raleway-Medium"/>
          <w:color w:val="333333"/>
        </w:rPr>
        <w:t xml:space="preserve"> </w:t>
      </w:r>
      <w:proofErr w:type="spellStart"/>
      <w:r w:rsidRPr="00551F1D">
        <w:rPr>
          <w:rFonts w:cs="Raleway-Medium"/>
          <w:color w:val="333333"/>
        </w:rPr>
        <w:t>dışından</w:t>
      </w:r>
      <w:proofErr w:type="spellEnd"/>
      <w:r w:rsidRPr="00551F1D">
        <w:rPr>
          <w:rFonts w:cs="Raleway-Medium"/>
          <w:color w:val="333333"/>
        </w:rPr>
        <w:t xml:space="preserve"> </w:t>
      </w:r>
      <w:proofErr w:type="spellStart"/>
      <w:r w:rsidRPr="00551F1D">
        <w:rPr>
          <w:rFonts w:cs="Raleway-Medium"/>
          <w:color w:val="333333"/>
        </w:rPr>
        <w:t>olmak</w:t>
      </w:r>
      <w:proofErr w:type="spellEnd"/>
      <w:r w:rsidRPr="00551F1D">
        <w:rPr>
          <w:rFonts w:cs="Raleway-Medium"/>
          <w:color w:val="333333"/>
        </w:rPr>
        <w:t xml:space="preserve"> </w:t>
      </w:r>
      <w:proofErr w:type="spellStart"/>
      <w:r w:rsidRPr="00551F1D">
        <w:rPr>
          <w:rFonts w:cs="Raleway-Medium"/>
          <w:color w:val="333333"/>
        </w:rPr>
        <w:t>üzere</w:t>
      </w:r>
      <w:proofErr w:type="spellEnd"/>
      <w:r w:rsidRPr="00551F1D">
        <w:rPr>
          <w:rFonts w:cs="Raleway-Medium"/>
          <w:color w:val="333333"/>
        </w:rPr>
        <w:t xml:space="preserve">, </w:t>
      </w:r>
      <w:proofErr w:type="spellStart"/>
      <w:r w:rsidRPr="00551F1D">
        <w:rPr>
          <w:rFonts w:cs="Raleway-Medium"/>
          <w:color w:val="333333"/>
        </w:rPr>
        <w:t>biri</w:t>
      </w:r>
      <w:proofErr w:type="spellEnd"/>
      <w:r w:rsidRPr="00551F1D">
        <w:rPr>
          <w:rFonts w:cs="Raleway-Medium"/>
          <w:color w:val="333333"/>
        </w:rPr>
        <w:t xml:space="preserve"> </w:t>
      </w:r>
      <w:proofErr w:type="spellStart"/>
      <w:r w:rsidRPr="00551F1D">
        <w:rPr>
          <w:rFonts w:cs="Raleway-Medium"/>
          <w:color w:val="333333"/>
        </w:rPr>
        <w:t>danışman</w:t>
      </w:r>
      <w:proofErr w:type="spellEnd"/>
      <w:r w:rsidRPr="00551F1D">
        <w:rPr>
          <w:rFonts w:cs="Raleway-Medium"/>
          <w:color w:val="333333"/>
        </w:rPr>
        <w:t xml:space="preserve">, Fen </w:t>
      </w:r>
      <w:proofErr w:type="spellStart"/>
      <w:r w:rsidRPr="00551F1D">
        <w:rPr>
          <w:rFonts w:cs="Raleway-Medium"/>
          <w:color w:val="333333"/>
        </w:rPr>
        <w:t>Bilimleri</w:t>
      </w:r>
      <w:proofErr w:type="spellEnd"/>
      <w:r w:rsidRPr="00551F1D">
        <w:rPr>
          <w:rFonts w:cs="Raleway-Medium"/>
          <w:color w:val="333333"/>
        </w:rPr>
        <w:t xml:space="preserve"> </w:t>
      </w:r>
      <w:proofErr w:type="spellStart"/>
      <w:r w:rsidRPr="00551F1D">
        <w:rPr>
          <w:rFonts w:cs="Raleway-Medium"/>
          <w:color w:val="333333"/>
        </w:rPr>
        <w:t>Enstitüsü</w:t>
      </w:r>
      <w:proofErr w:type="spellEnd"/>
      <w:r w:rsidRPr="00551F1D">
        <w:rPr>
          <w:rFonts w:cs="Raleway-Medium"/>
          <w:color w:val="333333"/>
        </w:rPr>
        <w:t xml:space="preserve"> </w:t>
      </w:r>
      <w:proofErr w:type="spellStart"/>
      <w:r w:rsidRPr="00551F1D">
        <w:rPr>
          <w:rFonts w:cs="Raleway-Medium"/>
          <w:color w:val="333333"/>
        </w:rPr>
        <w:t>ve</w:t>
      </w:r>
      <w:proofErr w:type="spellEnd"/>
      <w:r w:rsidRPr="00551F1D">
        <w:rPr>
          <w:rFonts w:cs="Raleway-Medium"/>
          <w:color w:val="333333"/>
        </w:rPr>
        <w:t xml:space="preserve"> </w:t>
      </w:r>
      <w:proofErr w:type="spellStart"/>
      <w:r w:rsidRPr="00551F1D">
        <w:rPr>
          <w:rFonts w:cs="Raleway-Medium"/>
          <w:color w:val="333333"/>
        </w:rPr>
        <w:t>Sosyal</w:t>
      </w:r>
      <w:proofErr w:type="spellEnd"/>
      <w:r w:rsidRPr="00551F1D">
        <w:rPr>
          <w:rFonts w:cs="Raleway-Medium"/>
          <w:color w:val="333333"/>
        </w:rPr>
        <w:t xml:space="preserve"> </w:t>
      </w:r>
      <w:proofErr w:type="spellStart"/>
      <w:r w:rsidRPr="00551F1D">
        <w:rPr>
          <w:rFonts w:cs="Raleway-Medium"/>
          <w:color w:val="333333"/>
        </w:rPr>
        <w:t>Bilimler</w:t>
      </w:r>
      <w:proofErr w:type="spellEnd"/>
      <w:r w:rsidRPr="00551F1D">
        <w:rPr>
          <w:rFonts w:cs="Raleway-Medium"/>
          <w:color w:val="333333"/>
        </w:rPr>
        <w:t xml:space="preserve"> </w:t>
      </w:r>
      <w:proofErr w:type="spellStart"/>
      <w:r w:rsidRPr="00551F1D">
        <w:rPr>
          <w:rFonts w:cs="Raleway-Medium"/>
          <w:color w:val="333333"/>
        </w:rPr>
        <w:t>Enstitüsü</w:t>
      </w:r>
      <w:proofErr w:type="spellEnd"/>
      <w:r w:rsidRPr="00551F1D">
        <w:rPr>
          <w:rFonts w:cs="Raleway-Medium"/>
          <w:color w:val="333333"/>
        </w:rPr>
        <w:t xml:space="preserve"> </w:t>
      </w:r>
      <w:proofErr w:type="spellStart"/>
      <w:r w:rsidRPr="00551F1D">
        <w:rPr>
          <w:rFonts w:cs="Raleway-Medium"/>
          <w:color w:val="333333"/>
        </w:rPr>
        <w:t>için</w:t>
      </w:r>
      <w:proofErr w:type="spellEnd"/>
      <w:r w:rsidRPr="00551F1D">
        <w:rPr>
          <w:rFonts w:cs="Raleway-Medium"/>
          <w:color w:val="333333"/>
        </w:rPr>
        <w:t xml:space="preserve"> </w:t>
      </w:r>
      <w:proofErr w:type="spellStart"/>
      <w:r w:rsidRPr="00551F1D">
        <w:rPr>
          <w:rFonts w:cs="Raleway-Medium"/>
          <w:color w:val="333333"/>
        </w:rPr>
        <w:t>biri</w:t>
      </w:r>
      <w:proofErr w:type="spellEnd"/>
      <w:r w:rsidRPr="00551F1D">
        <w:rPr>
          <w:rFonts w:cs="Raleway-Medium"/>
          <w:color w:val="333333"/>
        </w:rPr>
        <w:t xml:space="preserve"> </w:t>
      </w:r>
      <w:proofErr w:type="spellStart"/>
      <w:r w:rsidRPr="00551F1D">
        <w:rPr>
          <w:rFonts w:cs="Raleway-Medium"/>
          <w:color w:val="333333"/>
        </w:rPr>
        <w:t>aynı</w:t>
      </w:r>
      <w:proofErr w:type="spellEnd"/>
      <w:r w:rsidRPr="00551F1D">
        <w:rPr>
          <w:rFonts w:cs="Raleway-Medium"/>
          <w:color w:val="333333"/>
        </w:rPr>
        <w:t xml:space="preserve"> </w:t>
      </w:r>
      <w:proofErr w:type="spellStart"/>
      <w:r w:rsidRPr="00551F1D">
        <w:rPr>
          <w:rFonts w:cs="Raleway-Medium"/>
          <w:color w:val="333333"/>
        </w:rPr>
        <w:t>anabilim</w:t>
      </w:r>
      <w:proofErr w:type="spellEnd"/>
      <w:r w:rsidRPr="00551F1D">
        <w:rPr>
          <w:rFonts w:cs="Raleway-Medium"/>
          <w:color w:val="333333"/>
        </w:rPr>
        <w:t xml:space="preserve"> </w:t>
      </w:r>
      <w:proofErr w:type="spellStart"/>
      <w:r w:rsidRPr="00551F1D">
        <w:rPr>
          <w:rFonts w:cs="Raleway-Medium"/>
          <w:color w:val="333333"/>
        </w:rPr>
        <w:t>dalından</w:t>
      </w:r>
      <w:proofErr w:type="spellEnd"/>
      <w:r w:rsidRPr="00551F1D">
        <w:rPr>
          <w:rFonts w:cs="Raleway-Medium"/>
          <w:color w:val="333333"/>
        </w:rPr>
        <w:t xml:space="preserve"> </w:t>
      </w:r>
      <w:proofErr w:type="spellStart"/>
      <w:r w:rsidRPr="00551F1D">
        <w:rPr>
          <w:rFonts w:cs="Raleway-Medium"/>
          <w:color w:val="333333"/>
        </w:rPr>
        <w:t>diğer</w:t>
      </w:r>
      <w:proofErr w:type="spellEnd"/>
      <w:r w:rsidRPr="00551F1D">
        <w:rPr>
          <w:rFonts w:cs="Raleway-Medium"/>
          <w:color w:val="333333"/>
        </w:rPr>
        <w:t xml:space="preserve"> </w:t>
      </w:r>
      <w:proofErr w:type="spellStart"/>
      <w:r w:rsidRPr="00551F1D">
        <w:rPr>
          <w:rFonts w:cs="Raleway-Medium"/>
          <w:color w:val="333333"/>
        </w:rPr>
        <w:t>enstitüler</w:t>
      </w:r>
      <w:proofErr w:type="spellEnd"/>
      <w:r w:rsidRPr="00551F1D">
        <w:rPr>
          <w:rFonts w:cs="Raleway-Medium"/>
          <w:color w:val="333333"/>
        </w:rPr>
        <w:t xml:space="preserve"> </w:t>
      </w:r>
      <w:proofErr w:type="spellStart"/>
      <w:r w:rsidRPr="00551F1D">
        <w:rPr>
          <w:rFonts w:cs="Raleway-Medium"/>
          <w:color w:val="333333"/>
        </w:rPr>
        <w:t>için</w:t>
      </w:r>
      <w:proofErr w:type="spellEnd"/>
      <w:r w:rsidRPr="00551F1D">
        <w:rPr>
          <w:rFonts w:cs="Raleway-Medium"/>
          <w:color w:val="333333"/>
        </w:rPr>
        <w:t xml:space="preserve"> </w:t>
      </w:r>
      <w:proofErr w:type="spellStart"/>
      <w:r w:rsidRPr="00551F1D">
        <w:rPr>
          <w:rFonts w:cs="Raleway-Medium"/>
          <w:color w:val="333333"/>
        </w:rPr>
        <w:t>enstitü</w:t>
      </w:r>
      <w:proofErr w:type="spellEnd"/>
      <w:r w:rsidRPr="00551F1D">
        <w:rPr>
          <w:rFonts w:cs="Raleway-Medium"/>
          <w:color w:val="333333"/>
        </w:rPr>
        <w:t xml:space="preserve"> </w:t>
      </w:r>
      <w:proofErr w:type="spellStart"/>
      <w:r w:rsidRPr="00551F1D">
        <w:rPr>
          <w:rFonts w:cs="Raleway-Medium"/>
          <w:color w:val="333333"/>
        </w:rPr>
        <w:t>içinden</w:t>
      </w:r>
      <w:proofErr w:type="spellEnd"/>
      <w:r w:rsidRPr="00551F1D">
        <w:rPr>
          <w:rFonts w:cs="Raleway-Medium"/>
          <w:color w:val="333333"/>
        </w:rPr>
        <w:t xml:space="preserve"> </w:t>
      </w:r>
      <w:proofErr w:type="spellStart"/>
      <w:r w:rsidRPr="00551F1D">
        <w:rPr>
          <w:rFonts w:cs="Raleway-Medium"/>
          <w:color w:val="333333"/>
        </w:rPr>
        <w:t>olmak</w:t>
      </w:r>
      <w:proofErr w:type="spellEnd"/>
      <w:r w:rsidRPr="00551F1D">
        <w:rPr>
          <w:rFonts w:cs="Raleway-Medium"/>
          <w:color w:val="333333"/>
        </w:rPr>
        <w:t xml:space="preserve"> </w:t>
      </w:r>
      <w:proofErr w:type="spellStart"/>
      <w:r w:rsidRPr="00551F1D">
        <w:rPr>
          <w:rFonts w:cs="Raleway-Medium"/>
          <w:color w:val="333333"/>
        </w:rPr>
        <w:t>üzere</w:t>
      </w:r>
      <w:proofErr w:type="spellEnd"/>
      <w:r w:rsidRPr="00551F1D">
        <w:rPr>
          <w:rFonts w:cs="Raleway-Medium"/>
          <w:color w:val="333333"/>
        </w:rPr>
        <w:t xml:space="preserve"> </w:t>
      </w:r>
      <w:proofErr w:type="spellStart"/>
      <w:r w:rsidRPr="00551F1D">
        <w:rPr>
          <w:rFonts w:cs="Raleway-Medium"/>
          <w:color w:val="333333"/>
        </w:rPr>
        <w:t>beş</w:t>
      </w:r>
      <w:proofErr w:type="spellEnd"/>
      <w:r w:rsidRPr="00551F1D">
        <w:rPr>
          <w:rFonts w:cs="Raleway-Medium"/>
          <w:color w:val="333333"/>
        </w:rPr>
        <w:t xml:space="preserve"> </w:t>
      </w:r>
      <w:proofErr w:type="spellStart"/>
      <w:r w:rsidRPr="00551F1D">
        <w:rPr>
          <w:rFonts w:cs="Raleway-Medium"/>
          <w:color w:val="333333"/>
        </w:rPr>
        <w:t>öğretim</w:t>
      </w:r>
      <w:proofErr w:type="spellEnd"/>
      <w:r w:rsidRPr="00551F1D">
        <w:rPr>
          <w:rFonts w:cs="Raleway-Medium"/>
          <w:color w:val="333333"/>
        </w:rPr>
        <w:t xml:space="preserve"> </w:t>
      </w:r>
      <w:proofErr w:type="spellStart"/>
      <w:r w:rsidRPr="00551F1D">
        <w:rPr>
          <w:rFonts w:cs="Raleway-Medium"/>
          <w:color w:val="333333"/>
        </w:rPr>
        <w:t>üyesinden</w:t>
      </w:r>
      <w:proofErr w:type="spellEnd"/>
      <w:r w:rsidRPr="00551F1D">
        <w:rPr>
          <w:rFonts w:cs="Raleway-Medium"/>
          <w:color w:val="333333"/>
        </w:rPr>
        <w:t xml:space="preserve"> </w:t>
      </w:r>
      <w:proofErr w:type="spellStart"/>
      <w:r w:rsidRPr="00551F1D">
        <w:rPr>
          <w:rFonts w:cs="Raleway-Medium"/>
          <w:color w:val="333333"/>
        </w:rPr>
        <w:t>oluşur</w:t>
      </w:r>
      <w:proofErr w:type="spellEnd"/>
      <w:r w:rsidRPr="00551F1D">
        <w:rPr>
          <w:rFonts w:cs="Raleway-Medium"/>
          <w:color w:val="333333"/>
        </w:rPr>
        <w:t>.</w:t>
      </w:r>
    </w:p>
    <w:p w14:paraId="5A15F28E" w14:textId="77777777" w:rsidR="00551F1D" w:rsidRPr="00551F1D" w:rsidRDefault="00551F1D" w:rsidP="00551F1D">
      <w:pPr>
        <w:widowControl w:val="0"/>
        <w:autoSpaceDE w:val="0"/>
        <w:autoSpaceDN w:val="0"/>
        <w:adjustRightInd w:val="0"/>
        <w:rPr>
          <w:rFonts w:cs="Raleway-Medium"/>
          <w:color w:val="333333"/>
        </w:rPr>
      </w:pPr>
      <w:r w:rsidRPr="00551F1D">
        <w:rPr>
          <w:rFonts w:cs="Raleway-Medium"/>
          <w:color w:val="333333"/>
        </w:rPr>
        <w:t xml:space="preserve">d) </w:t>
      </w:r>
      <w:proofErr w:type="spellStart"/>
      <w:r w:rsidRPr="00551F1D">
        <w:rPr>
          <w:rFonts w:cs="Raleway-Medium"/>
          <w:color w:val="333333"/>
        </w:rPr>
        <w:t>Doktora</w:t>
      </w:r>
      <w:proofErr w:type="spellEnd"/>
      <w:r w:rsidRPr="00551F1D">
        <w:rPr>
          <w:rFonts w:cs="Raleway-Medium"/>
          <w:color w:val="333333"/>
        </w:rPr>
        <w:t xml:space="preserve"> </w:t>
      </w:r>
      <w:proofErr w:type="spellStart"/>
      <w:r w:rsidRPr="00551F1D">
        <w:rPr>
          <w:rFonts w:cs="Raleway-Medium"/>
          <w:color w:val="333333"/>
        </w:rPr>
        <w:t>yeterlik</w:t>
      </w:r>
      <w:proofErr w:type="spellEnd"/>
      <w:r w:rsidRPr="00551F1D">
        <w:rPr>
          <w:rFonts w:cs="Raleway-Medium"/>
          <w:color w:val="333333"/>
        </w:rPr>
        <w:t xml:space="preserve"> </w:t>
      </w:r>
      <w:proofErr w:type="spellStart"/>
      <w:r w:rsidRPr="00551F1D">
        <w:rPr>
          <w:rFonts w:cs="Raleway-Medium"/>
          <w:color w:val="333333"/>
        </w:rPr>
        <w:t>sınavı</w:t>
      </w:r>
      <w:proofErr w:type="spellEnd"/>
      <w:r w:rsidRPr="00551F1D">
        <w:rPr>
          <w:rFonts w:cs="Raleway-Medium"/>
          <w:color w:val="333333"/>
        </w:rPr>
        <w:t xml:space="preserve">, </w:t>
      </w:r>
      <w:proofErr w:type="spellStart"/>
      <w:r w:rsidRPr="00551F1D">
        <w:rPr>
          <w:rFonts w:cs="Raleway-Medium"/>
          <w:color w:val="333333"/>
        </w:rPr>
        <w:t>yazılı</w:t>
      </w:r>
      <w:proofErr w:type="spellEnd"/>
      <w:r w:rsidRPr="00551F1D">
        <w:rPr>
          <w:rFonts w:cs="Raleway-Medium"/>
          <w:color w:val="333333"/>
        </w:rPr>
        <w:t xml:space="preserve"> </w:t>
      </w:r>
      <w:proofErr w:type="spellStart"/>
      <w:r w:rsidRPr="00551F1D">
        <w:rPr>
          <w:rFonts w:cs="Raleway-Medium"/>
          <w:color w:val="333333"/>
        </w:rPr>
        <w:t>ve</w:t>
      </w:r>
      <w:proofErr w:type="spellEnd"/>
      <w:r w:rsidRPr="00551F1D">
        <w:rPr>
          <w:rFonts w:cs="Raleway-Medium"/>
          <w:color w:val="333333"/>
        </w:rPr>
        <w:t xml:space="preserve"> </w:t>
      </w:r>
      <w:proofErr w:type="spellStart"/>
      <w:r w:rsidRPr="00551F1D">
        <w:rPr>
          <w:rFonts w:cs="Raleway-Medium"/>
          <w:color w:val="333333"/>
        </w:rPr>
        <w:t>sözlü</w:t>
      </w:r>
      <w:proofErr w:type="spellEnd"/>
      <w:r w:rsidRPr="00551F1D">
        <w:rPr>
          <w:rFonts w:cs="Raleway-Medium"/>
          <w:color w:val="333333"/>
        </w:rPr>
        <w:t xml:space="preserve"> </w:t>
      </w:r>
      <w:proofErr w:type="spellStart"/>
      <w:r w:rsidRPr="00551F1D">
        <w:rPr>
          <w:rFonts w:cs="Raleway-Medium"/>
          <w:color w:val="333333"/>
        </w:rPr>
        <w:t>olarak</w:t>
      </w:r>
      <w:proofErr w:type="spellEnd"/>
      <w:r w:rsidRPr="00551F1D">
        <w:rPr>
          <w:rFonts w:cs="Raleway-Medium"/>
          <w:color w:val="333333"/>
        </w:rPr>
        <w:t xml:space="preserve"> </w:t>
      </w:r>
      <w:proofErr w:type="spellStart"/>
      <w:r w:rsidRPr="00551F1D">
        <w:rPr>
          <w:rFonts w:cs="Raleway-Medium"/>
          <w:color w:val="333333"/>
        </w:rPr>
        <w:t>iki</w:t>
      </w:r>
      <w:proofErr w:type="spellEnd"/>
      <w:r w:rsidRPr="00551F1D">
        <w:rPr>
          <w:rFonts w:cs="Raleway-Medium"/>
          <w:color w:val="333333"/>
        </w:rPr>
        <w:t xml:space="preserve"> </w:t>
      </w:r>
      <w:proofErr w:type="spellStart"/>
      <w:r w:rsidRPr="00551F1D">
        <w:rPr>
          <w:rFonts w:cs="Raleway-Medium"/>
          <w:color w:val="333333"/>
        </w:rPr>
        <w:t>bölüm</w:t>
      </w:r>
      <w:proofErr w:type="spellEnd"/>
      <w:r w:rsidRPr="00551F1D">
        <w:rPr>
          <w:rFonts w:cs="Raleway-Medium"/>
          <w:color w:val="333333"/>
        </w:rPr>
        <w:t xml:space="preserve"> </w:t>
      </w:r>
      <w:proofErr w:type="spellStart"/>
      <w:r w:rsidRPr="00551F1D">
        <w:rPr>
          <w:rFonts w:cs="Raleway-Medium"/>
          <w:color w:val="333333"/>
        </w:rPr>
        <w:t>halinde</w:t>
      </w:r>
      <w:proofErr w:type="spellEnd"/>
      <w:r w:rsidRPr="00551F1D">
        <w:rPr>
          <w:rFonts w:cs="Raleway-Medium"/>
          <w:color w:val="333333"/>
        </w:rPr>
        <w:t xml:space="preserve"> </w:t>
      </w:r>
      <w:proofErr w:type="spellStart"/>
      <w:r w:rsidRPr="00551F1D">
        <w:rPr>
          <w:rFonts w:cs="Raleway-Medium"/>
          <w:color w:val="333333"/>
        </w:rPr>
        <w:t>yapılır</w:t>
      </w:r>
      <w:proofErr w:type="spellEnd"/>
      <w:r w:rsidRPr="00551F1D">
        <w:rPr>
          <w:rFonts w:cs="Raleway-Medium"/>
          <w:color w:val="333333"/>
        </w:rPr>
        <w:t xml:space="preserve">. </w:t>
      </w:r>
      <w:proofErr w:type="spellStart"/>
      <w:proofErr w:type="gramStart"/>
      <w:r w:rsidRPr="00551F1D">
        <w:rPr>
          <w:rFonts w:cs="Raleway-Medium"/>
          <w:color w:val="333333"/>
        </w:rPr>
        <w:t>Yazılı</w:t>
      </w:r>
      <w:proofErr w:type="spellEnd"/>
      <w:r w:rsidRPr="00551F1D">
        <w:rPr>
          <w:rFonts w:cs="Raleway-Medium"/>
          <w:color w:val="333333"/>
        </w:rPr>
        <w:t xml:space="preserve"> </w:t>
      </w:r>
      <w:proofErr w:type="spellStart"/>
      <w:r w:rsidRPr="00551F1D">
        <w:rPr>
          <w:rFonts w:cs="Raleway-Medium"/>
          <w:color w:val="333333"/>
        </w:rPr>
        <w:t>sınavda</w:t>
      </w:r>
      <w:proofErr w:type="spellEnd"/>
      <w:r w:rsidRPr="00551F1D">
        <w:rPr>
          <w:rFonts w:cs="Raleway-Medium"/>
          <w:color w:val="333333"/>
        </w:rPr>
        <w:t xml:space="preserve"> </w:t>
      </w:r>
      <w:proofErr w:type="spellStart"/>
      <w:r w:rsidRPr="00551F1D">
        <w:rPr>
          <w:rFonts w:cs="Raleway-Medium"/>
          <w:color w:val="333333"/>
        </w:rPr>
        <w:t>başarılı</w:t>
      </w:r>
      <w:proofErr w:type="spellEnd"/>
      <w:r w:rsidRPr="00551F1D">
        <w:rPr>
          <w:rFonts w:cs="Raleway-Medium"/>
          <w:color w:val="333333"/>
        </w:rPr>
        <w:t xml:space="preserve"> </w:t>
      </w:r>
      <w:proofErr w:type="spellStart"/>
      <w:r w:rsidRPr="00551F1D">
        <w:rPr>
          <w:rFonts w:cs="Raleway-Medium"/>
          <w:color w:val="333333"/>
        </w:rPr>
        <w:t>olan</w:t>
      </w:r>
      <w:proofErr w:type="spellEnd"/>
      <w:r w:rsidRPr="00551F1D">
        <w:rPr>
          <w:rFonts w:cs="Raleway-Medium"/>
          <w:color w:val="333333"/>
        </w:rPr>
        <w:t xml:space="preserve"> </w:t>
      </w:r>
      <w:proofErr w:type="spellStart"/>
      <w:r w:rsidRPr="00551F1D">
        <w:rPr>
          <w:rFonts w:cs="Raleway-Medium"/>
          <w:color w:val="333333"/>
        </w:rPr>
        <w:t>öğrenci</w:t>
      </w:r>
      <w:proofErr w:type="spellEnd"/>
      <w:r w:rsidRPr="00551F1D">
        <w:rPr>
          <w:rFonts w:cs="Raleway-Medium"/>
          <w:color w:val="333333"/>
        </w:rPr>
        <w:t xml:space="preserve"> </w:t>
      </w:r>
      <w:proofErr w:type="spellStart"/>
      <w:r w:rsidRPr="00551F1D">
        <w:rPr>
          <w:rFonts w:cs="Raleway-Medium"/>
          <w:color w:val="333333"/>
        </w:rPr>
        <w:t>sözlü</w:t>
      </w:r>
      <w:proofErr w:type="spellEnd"/>
      <w:r w:rsidRPr="00551F1D">
        <w:rPr>
          <w:rFonts w:cs="Raleway-Medium"/>
          <w:color w:val="333333"/>
        </w:rPr>
        <w:t xml:space="preserve"> </w:t>
      </w:r>
      <w:proofErr w:type="spellStart"/>
      <w:r w:rsidRPr="00551F1D">
        <w:rPr>
          <w:rFonts w:cs="Raleway-Medium"/>
          <w:color w:val="333333"/>
        </w:rPr>
        <w:t>sınava</w:t>
      </w:r>
      <w:proofErr w:type="spellEnd"/>
      <w:r w:rsidRPr="00551F1D">
        <w:rPr>
          <w:rFonts w:cs="Raleway-Medium"/>
          <w:color w:val="333333"/>
        </w:rPr>
        <w:t xml:space="preserve"> </w:t>
      </w:r>
      <w:proofErr w:type="spellStart"/>
      <w:r w:rsidRPr="00551F1D">
        <w:rPr>
          <w:rFonts w:cs="Raleway-Medium"/>
          <w:color w:val="333333"/>
        </w:rPr>
        <w:t>alınır</w:t>
      </w:r>
      <w:proofErr w:type="spellEnd"/>
      <w:r w:rsidRPr="00551F1D">
        <w:rPr>
          <w:rFonts w:cs="Raleway-Medium"/>
          <w:color w:val="333333"/>
        </w:rPr>
        <w:t>.</w:t>
      </w:r>
      <w:proofErr w:type="gramEnd"/>
      <w:r w:rsidRPr="00551F1D">
        <w:rPr>
          <w:rFonts w:cs="Raleway-Medium"/>
          <w:color w:val="333333"/>
        </w:rPr>
        <w:t xml:space="preserve"> </w:t>
      </w:r>
      <w:proofErr w:type="spellStart"/>
      <w:r w:rsidRPr="00551F1D">
        <w:rPr>
          <w:rFonts w:cs="Raleway-Medium"/>
          <w:color w:val="333333"/>
        </w:rPr>
        <w:t>Doktora</w:t>
      </w:r>
      <w:proofErr w:type="spellEnd"/>
      <w:r w:rsidRPr="00551F1D">
        <w:rPr>
          <w:rFonts w:cs="Raleway-Medium"/>
          <w:color w:val="333333"/>
        </w:rPr>
        <w:t xml:space="preserve"> </w:t>
      </w:r>
      <w:proofErr w:type="spellStart"/>
      <w:r w:rsidRPr="00551F1D">
        <w:rPr>
          <w:rFonts w:cs="Raleway-Medium"/>
          <w:color w:val="333333"/>
        </w:rPr>
        <w:t>sınav</w:t>
      </w:r>
      <w:proofErr w:type="spellEnd"/>
      <w:r w:rsidRPr="00551F1D">
        <w:rPr>
          <w:rFonts w:cs="Raleway-Medium"/>
          <w:color w:val="333333"/>
        </w:rPr>
        <w:t xml:space="preserve"> </w:t>
      </w:r>
      <w:proofErr w:type="spellStart"/>
      <w:r w:rsidRPr="00551F1D">
        <w:rPr>
          <w:rFonts w:cs="Raleway-Medium"/>
          <w:color w:val="333333"/>
        </w:rPr>
        <w:t>jürileri</w:t>
      </w:r>
      <w:proofErr w:type="spellEnd"/>
      <w:r w:rsidRPr="00551F1D">
        <w:rPr>
          <w:rFonts w:cs="Raleway-Medium"/>
          <w:color w:val="333333"/>
        </w:rPr>
        <w:t xml:space="preserve">, </w:t>
      </w:r>
      <w:proofErr w:type="spellStart"/>
      <w:r w:rsidRPr="00551F1D">
        <w:rPr>
          <w:rFonts w:cs="Raleway-Medium"/>
          <w:color w:val="333333"/>
        </w:rPr>
        <w:t>öğrencinin</w:t>
      </w:r>
      <w:proofErr w:type="spellEnd"/>
      <w:r w:rsidRPr="00551F1D">
        <w:rPr>
          <w:rFonts w:cs="Raleway-Medium"/>
          <w:color w:val="333333"/>
        </w:rPr>
        <w:t xml:space="preserve"> </w:t>
      </w:r>
      <w:proofErr w:type="spellStart"/>
      <w:r w:rsidRPr="00551F1D">
        <w:rPr>
          <w:rFonts w:cs="Raleway-Medium"/>
          <w:color w:val="333333"/>
        </w:rPr>
        <w:t>yazılı</w:t>
      </w:r>
      <w:proofErr w:type="spellEnd"/>
      <w:r w:rsidRPr="00551F1D">
        <w:rPr>
          <w:rFonts w:cs="Raleway-Medium"/>
          <w:color w:val="333333"/>
        </w:rPr>
        <w:t xml:space="preserve"> </w:t>
      </w:r>
      <w:proofErr w:type="spellStart"/>
      <w:r w:rsidRPr="00551F1D">
        <w:rPr>
          <w:rFonts w:cs="Raleway-Medium"/>
          <w:color w:val="333333"/>
        </w:rPr>
        <w:t>ve</w:t>
      </w:r>
      <w:proofErr w:type="spellEnd"/>
      <w:r w:rsidRPr="00551F1D">
        <w:rPr>
          <w:rFonts w:cs="Raleway-Medium"/>
          <w:color w:val="333333"/>
        </w:rPr>
        <w:t xml:space="preserve"> </w:t>
      </w:r>
      <w:proofErr w:type="spellStart"/>
      <w:r w:rsidRPr="00551F1D">
        <w:rPr>
          <w:rFonts w:cs="Raleway-Medium"/>
          <w:color w:val="333333"/>
        </w:rPr>
        <w:t>sözlü</w:t>
      </w:r>
      <w:proofErr w:type="spellEnd"/>
      <w:r w:rsidRPr="00551F1D">
        <w:rPr>
          <w:rFonts w:cs="Raleway-Medium"/>
          <w:color w:val="333333"/>
        </w:rPr>
        <w:t xml:space="preserve"> </w:t>
      </w:r>
      <w:proofErr w:type="spellStart"/>
      <w:r w:rsidRPr="00551F1D">
        <w:rPr>
          <w:rFonts w:cs="Raleway-Medium"/>
          <w:color w:val="333333"/>
        </w:rPr>
        <w:t>sınavlardaki</w:t>
      </w:r>
      <w:proofErr w:type="spellEnd"/>
      <w:r w:rsidRPr="00551F1D">
        <w:rPr>
          <w:rFonts w:cs="Raleway-Medium"/>
          <w:color w:val="333333"/>
        </w:rPr>
        <w:t xml:space="preserve"> </w:t>
      </w:r>
      <w:proofErr w:type="spellStart"/>
      <w:r w:rsidRPr="00551F1D">
        <w:rPr>
          <w:rFonts w:cs="Raleway-Medium"/>
          <w:color w:val="333333"/>
        </w:rPr>
        <w:t>başarı</w:t>
      </w:r>
      <w:proofErr w:type="spellEnd"/>
      <w:r w:rsidRPr="00551F1D">
        <w:rPr>
          <w:rFonts w:cs="Raleway-Medium"/>
          <w:color w:val="333333"/>
        </w:rPr>
        <w:t xml:space="preserve"> </w:t>
      </w:r>
      <w:proofErr w:type="spellStart"/>
      <w:r w:rsidRPr="00551F1D">
        <w:rPr>
          <w:rFonts w:cs="Raleway-Medium"/>
          <w:color w:val="333333"/>
        </w:rPr>
        <w:t>durumunu</w:t>
      </w:r>
      <w:proofErr w:type="spellEnd"/>
      <w:r w:rsidRPr="00551F1D">
        <w:rPr>
          <w:rFonts w:cs="Raleway-Medium"/>
          <w:color w:val="333333"/>
        </w:rPr>
        <w:t xml:space="preserve"> </w:t>
      </w:r>
      <w:proofErr w:type="spellStart"/>
      <w:r w:rsidRPr="00551F1D">
        <w:rPr>
          <w:rFonts w:cs="Raleway-Medium"/>
          <w:color w:val="333333"/>
        </w:rPr>
        <w:t>değerlendirerek</w:t>
      </w:r>
      <w:proofErr w:type="spellEnd"/>
      <w:r w:rsidRPr="00551F1D">
        <w:rPr>
          <w:rFonts w:cs="Raleway-Medium"/>
          <w:color w:val="333333"/>
        </w:rPr>
        <w:t xml:space="preserve">, </w:t>
      </w:r>
      <w:proofErr w:type="spellStart"/>
      <w:r w:rsidRPr="00551F1D">
        <w:rPr>
          <w:rFonts w:cs="Raleway-Medium"/>
          <w:color w:val="333333"/>
        </w:rPr>
        <w:t>öğrencinin</w:t>
      </w:r>
      <w:proofErr w:type="spellEnd"/>
      <w:r w:rsidRPr="00551F1D">
        <w:rPr>
          <w:rFonts w:cs="Raleway-Medium"/>
          <w:color w:val="333333"/>
        </w:rPr>
        <w:t xml:space="preserve"> </w:t>
      </w:r>
      <w:proofErr w:type="spellStart"/>
      <w:r w:rsidRPr="00551F1D">
        <w:rPr>
          <w:rFonts w:cs="Raleway-Medium"/>
          <w:color w:val="333333"/>
        </w:rPr>
        <w:t>başarılı</w:t>
      </w:r>
      <w:proofErr w:type="spellEnd"/>
      <w:r w:rsidRPr="00551F1D">
        <w:rPr>
          <w:rFonts w:cs="Raleway-Medium"/>
          <w:color w:val="333333"/>
        </w:rPr>
        <w:t xml:space="preserve"> </w:t>
      </w:r>
      <w:proofErr w:type="spellStart"/>
      <w:r w:rsidRPr="00551F1D">
        <w:rPr>
          <w:rFonts w:cs="Raleway-Medium"/>
          <w:color w:val="333333"/>
        </w:rPr>
        <w:t>veya</w:t>
      </w:r>
      <w:proofErr w:type="spellEnd"/>
      <w:r w:rsidRPr="00551F1D">
        <w:rPr>
          <w:rFonts w:cs="Raleway-Medium"/>
          <w:color w:val="333333"/>
        </w:rPr>
        <w:t xml:space="preserve"> </w:t>
      </w:r>
      <w:proofErr w:type="spellStart"/>
      <w:r w:rsidRPr="00551F1D">
        <w:rPr>
          <w:rFonts w:cs="Raleway-Medium"/>
          <w:color w:val="333333"/>
        </w:rPr>
        <w:t>başarısız</w:t>
      </w:r>
      <w:proofErr w:type="spellEnd"/>
      <w:r w:rsidRPr="00551F1D">
        <w:rPr>
          <w:rFonts w:cs="Raleway-Medium"/>
          <w:color w:val="333333"/>
        </w:rPr>
        <w:t xml:space="preserve"> </w:t>
      </w:r>
      <w:proofErr w:type="spellStart"/>
      <w:r w:rsidRPr="00551F1D">
        <w:rPr>
          <w:rFonts w:cs="Raleway-Medium"/>
          <w:color w:val="333333"/>
        </w:rPr>
        <w:t>olduğuna</w:t>
      </w:r>
      <w:proofErr w:type="spellEnd"/>
      <w:r w:rsidRPr="00551F1D">
        <w:rPr>
          <w:rFonts w:cs="Raleway-Medium"/>
          <w:color w:val="333333"/>
        </w:rPr>
        <w:t xml:space="preserve"> salt </w:t>
      </w:r>
      <w:proofErr w:type="spellStart"/>
      <w:r w:rsidRPr="00551F1D">
        <w:rPr>
          <w:rFonts w:cs="Raleway-Medium"/>
          <w:color w:val="333333"/>
        </w:rPr>
        <w:t>çoğunlukla</w:t>
      </w:r>
      <w:proofErr w:type="spellEnd"/>
      <w:r w:rsidRPr="00551F1D">
        <w:rPr>
          <w:rFonts w:cs="Raleway-Medium"/>
          <w:color w:val="333333"/>
        </w:rPr>
        <w:t xml:space="preserve"> </w:t>
      </w:r>
      <w:proofErr w:type="spellStart"/>
      <w:r w:rsidRPr="00551F1D">
        <w:rPr>
          <w:rFonts w:cs="Raleway-Medium"/>
          <w:color w:val="333333"/>
        </w:rPr>
        <w:t>karar</w:t>
      </w:r>
      <w:proofErr w:type="spellEnd"/>
      <w:r w:rsidRPr="00551F1D">
        <w:rPr>
          <w:rFonts w:cs="Raleway-Medium"/>
          <w:color w:val="333333"/>
        </w:rPr>
        <w:t xml:space="preserve"> </w:t>
      </w:r>
      <w:proofErr w:type="spellStart"/>
      <w:r w:rsidRPr="00551F1D">
        <w:rPr>
          <w:rFonts w:cs="Raleway-Medium"/>
          <w:color w:val="333333"/>
        </w:rPr>
        <w:t>verir</w:t>
      </w:r>
      <w:proofErr w:type="spellEnd"/>
      <w:r w:rsidRPr="00551F1D">
        <w:rPr>
          <w:rFonts w:cs="Raleway-Medium"/>
          <w:color w:val="333333"/>
        </w:rPr>
        <w:t xml:space="preserve">. </w:t>
      </w:r>
      <w:proofErr w:type="spellStart"/>
      <w:proofErr w:type="gramStart"/>
      <w:r w:rsidRPr="00551F1D">
        <w:rPr>
          <w:rFonts w:cs="Raleway-Medium"/>
          <w:color w:val="333333"/>
        </w:rPr>
        <w:t>Anabilim</w:t>
      </w:r>
      <w:proofErr w:type="spellEnd"/>
      <w:r w:rsidRPr="00551F1D">
        <w:rPr>
          <w:rFonts w:cs="Raleway-Medium"/>
          <w:color w:val="333333"/>
        </w:rPr>
        <w:t xml:space="preserve"> </w:t>
      </w:r>
      <w:proofErr w:type="spellStart"/>
      <w:r w:rsidRPr="00551F1D">
        <w:rPr>
          <w:rFonts w:cs="Raleway-Medium"/>
          <w:color w:val="333333"/>
        </w:rPr>
        <w:t>dalı</w:t>
      </w:r>
      <w:proofErr w:type="spellEnd"/>
      <w:r w:rsidRPr="00551F1D">
        <w:rPr>
          <w:rFonts w:cs="Raleway-Medium"/>
          <w:color w:val="333333"/>
        </w:rPr>
        <w:t xml:space="preserve"> </w:t>
      </w:r>
      <w:proofErr w:type="spellStart"/>
      <w:r w:rsidRPr="00551F1D">
        <w:rPr>
          <w:rFonts w:cs="Raleway-Medium"/>
          <w:color w:val="333333"/>
        </w:rPr>
        <w:t>başkanlığı</w:t>
      </w:r>
      <w:proofErr w:type="spellEnd"/>
      <w:r w:rsidRPr="00551F1D">
        <w:rPr>
          <w:rFonts w:cs="Raleway-Medium"/>
          <w:color w:val="333333"/>
        </w:rPr>
        <w:t xml:space="preserve"> </w:t>
      </w:r>
      <w:proofErr w:type="spellStart"/>
      <w:r w:rsidRPr="00551F1D">
        <w:rPr>
          <w:rFonts w:cs="Raleway-Medium"/>
          <w:color w:val="333333"/>
        </w:rPr>
        <w:t>bu</w:t>
      </w:r>
      <w:proofErr w:type="spellEnd"/>
      <w:r w:rsidRPr="00551F1D">
        <w:rPr>
          <w:rFonts w:cs="Raleway-Medium"/>
          <w:color w:val="333333"/>
        </w:rPr>
        <w:t xml:space="preserve"> </w:t>
      </w:r>
      <w:proofErr w:type="spellStart"/>
      <w:r w:rsidRPr="00551F1D">
        <w:rPr>
          <w:rFonts w:cs="Raleway-Medium"/>
          <w:color w:val="333333"/>
        </w:rPr>
        <w:t>kararı</w:t>
      </w:r>
      <w:proofErr w:type="spellEnd"/>
      <w:r w:rsidRPr="00551F1D">
        <w:rPr>
          <w:rFonts w:cs="Raleway-Medium"/>
          <w:color w:val="333333"/>
        </w:rPr>
        <w:t xml:space="preserve"> </w:t>
      </w:r>
      <w:proofErr w:type="spellStart"/>
      <w:r w:rsidRPr="00551F1D">
        <w:rPr>
          <w:rFonts w:cs="Raleway-Medium"/>
          <w:color w:val="333333"/>
        </w:rPr>
        <w:t>sınavı</w:t>
      </w:r>
      <w:proofErr w:type="spellEnd"/>
      <w:r w:rsidRPr="00551F1D">
        <w:rPr>
          <w:rFonts w:cs="Raleway-Medium"/>
          <w:color w:val="333333"/>
        </w:rPr>
        <w:t xml:space="preserve"> </w:t>
      </w:r>
      <w:proofErr w:type="spellStart"/>
      <w:r w:rsidRPr="00551F1D">
        <w:rPr>
          <w:rFonts w:cs="Raleway-Medium"/>
          <w:color w:val="333333"/>
        </w:rPr>
        <w:t>izleyen</w:t>
      </w:r>
      <w:proofErr w:type="spellEnd"/>
      <w:r w:rsidRPr="00551F1D">
        <w:rPr>
          <w:rFonts w:cs="Raleway-Medium"/>
          <w:color w:val="333333"/>
        </w:rPr>
        <w:t xml:space="preserve"> </w:t>
      </w:r>
      <w:proofErr w:type="spellStart"/>
      <w:r w:rsidRPr="00551F1D">
        <w:rPr>
          <w:rFonts w:cs="Raleway-Medium"/>
          <w:color w:val="333333"/>
        </w:rPr>
        <w:t>üç</w:t>
      </w:r>
      <w:proofErr w:type="spellEnd"/>
      <w:r w:rsidRPr="00551F1D">
        <w:rPr>
          <w:rFonts w:cs="Raleway-Medium"/>
          <w:color w:val="333333"/>
        </w:rPr>
        <w:t xml:space="preserve"> </w:t>
      </w:r>
      <w:proofErr w:type="spellStart"/>
      <w:r w:rsidRPr="00551F1D">
        <w:rPr>
          <w:rFonts w:cs="Raleway-Medium"/>
          <w:color w:val="333333"/>
        </w:rPr>
        <w:t>gün</w:t>
      </w:r>
      <w:proofErr w:type="spellEnd"/>
      <w:r w:rsidRPr="00551F1D">
        <w:rPr>
          <w:rFonts w:cs="Raleway-Medium"/>
          <w:color w:val="333333"/>
        </w:rPr>
        <w:t xml:space="preserve"> </w:t>
      </w:r>
      <w:proofErr w:type="spellStart"/>
      <w:r w:rsidRPr="00551F1D">
        <w:rPr>
          <w:rFonts w:cs="Raleway-Medium"/>
          <w:color w:val="333333"/>
        </w:rPr>
        <w:t>içinde</w:t>
      </w:r>
      <w:proofErr w:type="spellEnd"/>
      <w:r w:rsidRPr="00551F1D">
        <w:rPr>
          <w:rFonts w:cs="Raleway-Medium"/>
          <w:color w:val="333333"/>
        </w:rPr>
        <w:t xml:space="preserve"> </w:t>
      </w:r>
      <w:proofErr w:type="spellStart"/>
      <w:r w:rsidRPr="00551F1D">
        <w:rPr>
          <w:rFonts w:cs="Raleway-Medium"/>
          <w:color w:val="333333"/>
        </w:rPr>
        <w:t>ilgili</w:t>
      </w:r>
      <w:proofErr w:type="spellEnd"/>
      <w:r w:rsidRPr="00551F1D">
        <w:rPr>
          <w:rFonts w:cs="Raleway-Medium"/>
          <w:color w:val="333333"/>
        </w:rPr>
        <w:t xml:space="preserve"> </w:t>
      </w:r>
      <w:proofErr w:type="spellStart"/>
      <w:r w:rsidRPr="00551F1D">
        <w:rPr>
          <w:rFonts w:cs="Raleway-Medium"/>
          <w:color w:val="333333"/>
        </w:rPr>
        <w:t>enstitüye</w:t>
      </w:r>
      <w:proofErr w:type="spellEnd"/>
      <w:r w:rsidRPr="00551F1D">
        <w:rPr>
          <w:rFonts w:cs="Raleway-Medium"/>
          <w:color w:val="333333"/>
        </w:rPr>
        <w:t xml:space="preserve"> </w:t>
      </w:r>
      <w:proofErr w:type="spellStart"/>
      <w:r w:rsidRPr="00551F1D">
        <w:rPr>
          <w:rFonts w:cs="Raleway-Medium"/>
          <w:color w:val="333333"/>
        </w:rPr>
        <w:t>bir</w:t>
      </w:r>
      <w:proofErr w:type="spellEnd"/>
      <w:r w:rsidRPr="00551F1D">
        <w:rPr>
          <w:rFonts w:cs="Raleway-Medium"/>
          <w:color w:val="333333"/>
        </w:rPr>
        <w:t xml:space="preserve"> </w:t>
      </w:r>
      <w:proofErr w:type="spellStart"/>
      <w:r w:rsidRPr="00551F1D">
        <w:rPr>
          <w:rFonts w:cs="Raleway-Medium"/>
          <w:color w:val="333333"/>
        </w:rPr>
        <w:t>tutanakla</w:t>
      </w:r>
      <w:proofErr w:type="spellEnd"/>
      <w:r w:rsidRPr="00551F1D">
        <w:rPr>
          <w:rFonts w:cs="Raleway-Medium"/>
          <w:color w:val="333333"/>
        </w:rPr>
        <w:t xml:space="preserve"> </w:t>
      </w:r>
      <w:proofErr w:type="spellStart"/>
      <w:r w:rsidRPr="00551F1D">
        <w:rPr>
          <w:rFonts w:cs="Raleway-Medium"/>
          <w:color w:val="333333"/>
        </w:rPr>
        <w:t>bildirir</w:t>
      </w:r>
      <w:proofErr w:type="spellEnd"/>
      <w:r w:rsidRPr="00551F1D">
        <w:rPr>
          <w:rFonts w:cs="Raleway-Medium"/>
          <w:color w:val="333333"/>
        </w:rPr>
        <w:t>.</w:t>
      </w:r>
      <w:proofErr w:type="gramEnd"/>
    </w:p>
    <w:p w14:paraId="17070C2D" w14:textId="77777777" w:rsidR="00551F1D" w:rsidRPr="00551F1D" w:rsidRDefault="00551F1D" w:rsidP="00551F1D">
      <w:pPr>
        <w:widowControl w:val="0"/>
        <w:autoSpaceDE w:val="0"/>
        <w:autoSpaceDN w:val="0"/>
        <w:adjustRightInd w:val="0"/>
        <w:rPr>
          <w:rFonts w:cs="Raleway-Medium"/>
          <w:color w:val="333333"/>
        </w:rPr>
      </w:pPr>
      <w:r w:rsidRPr="00551F1D">
        <w:rPr>
          <w:rFonts w:cs="Raleway-Medium"/>
          <w:color w:val="333333"/>
        </w:rPr>
        <w:t xml:space="preserve">e) </w:t>
      </w:r>
      <w:proofErr w:type="spellStart"/>
      <w:r w:rsidRPr="00551F1D">
        <w:rPr>
          <w:rFonts w:cs="Raleway-Medium"/>
          <w:color w:val="333333"/>
        </w:rPr>
        <w:t>Yeterlik</w:t>
      </w:r>
      <w:proofErr w:type="spellEnd"/>
      <w:r w:rsidRPr="00551F1D">
        <w:rPr>
          <w:rFonts w:cs="Raleway-Medium"/>
          <w:color w:val="333333"/>
        </w:rPr>
        <w:t xml:space="preserve"> </w:t>
      </w:r>
      <w:proofErr w:type="spellStart"/>
      <w:r w:rsidRPr="00551F1D">
        <w:rPr>
          <w:rFonts w:cs="Raleway-Medium"/>
          <w:color w:val="333333"/>
        </w:rPr>
        <w:t>sınavında</w:t>
      </w:r>
      <w:proofErr w:type="spellEnd"/>
      <w:r w:rsidRPr="00551F1D">
        <w:rPr>
          <w:rFonts w:cs="Raleway-Medium"/>
          <w:color w:val="333333"/>
        </w:rPr>
        <w:t xml:space="preserve"> </w:t>
      </w:r>
      <w:proofErr w:type="spellStart"/>
      <w:r w:rsidRPr="00551F1D">
        <w:rPr>
          <w:rFonts w:cs="Raleway-Medium"/>
          <w:color w:val="333333"/>
        </w:rPr>
        <w:t>başarısız</w:t>
      </w:r>
      <w:proofErr w:type="spellEnd"/>
      <w:r w:rsidRPr="00551F1D">
        <w:rPr>
          <w:rFonts w:cs="Raleway-Medium"/>
          <w:color w:val="333333"/>
        </w:rPr>
        <w:t xml:space="preserve"> </w:t>
      </w:r>
      <w:proofErr w:type="spellStart"/>
      <w:r w:rsidRPr="00551F1D">
        <w:rPr>
          <w:rFonts w:cs="Raleway-Medium"/>
          <w:color w:val="333333"/>
        </w:rPr>
        <w:t>olan</w:t>
      </w:r>
      <w:proofErr w:type="spellEnd"/>
      <w:r w:rsidRPr="00551F1D">
        <w:rPr>
          <w:rFonts w:cs="Raleway-Medium"/>
          <w:color w:val="333333"/>
        </w:rPr>
        <w:t xml:space="preserve"> </w:t>
      </w:r>
      <w:proofErr w:type="spellStart"/>
      <w:r w:rsidRPr="00551F1D">
        <w:rPr>
          <w:rFonts w:cs="Raleway-Medium"/>
          <w:color w:val="333333"/>
        </w:rPr>
        <w:t>öğrenci</w:t>
      </w:r>
      <w:proofErr w:type="spellEnd"/>
      <w:r w:rsidRPr="00551F1D">
        <w:rPr>
          <w:rFonts w:cs="Raleway-Medium"/>
          <w:color w:val="333333"/>
        </w:rPr>
        <w:t xml:space="preserve"> </w:t>
      </w:r>
      <w:proofErr w:type="spellStart"/>
      <w:r w:rsidRPr="00551F1D">
        <w:rPr>
          <w:rFonts w:cs="Raleway-Medium"/>
          <w:color w:val="333333"/>
        </w:rPr>
        <w:t>başarısız</w:t>
      </w:r>
      <w:proofErr w:type="spellEnd"/>
      <w:r w:rsidRPr="00551F1D">
        <w:rPr>
          <w:rFonts w:cs="Raleway-Medium"/>
          <w:color w:val="333333"/>
        </w:rPr>
        <w:t xml:space="preserve"> </w:t>
      </w:r>
      <w:proofErr w:type="spellStart"/>
      <w:r w:rsidRPr="00551F1D">
        <w:rPr>
          <w:rFonts w:cs="Raleway-Medium"/>
          <w:color w:val="333333"/>
        </w:rPr>
        <w:t>olduğu</w:t>
      </w:r>
      <w:proofErr w:type="spellEnd"/>
      <w:r w:rsidRPr="00551F1D">
        <w:rPr>
          <w:rFonts w:cs="Raleway-Medium"/>
          <w:color w:val="333333"/>
        </w:rPr>
        <w:t xml:space="preserve"> </w:t>
      </w:r>
      <w:proofErr w:type="spellStart"/>
      <w:r w:rsidRPr="00551F1D">
        <w:rPr>
          <w:rFonts w:cs="Raleway-Medium"/>
          <w:color w:val="333333"/>
        </w:rPr>
        <w:t>bölüm</w:t>
      </w:r>
      <w:proofErr w:type="spellEnd"/>
      <w:r w:rsidRPr="00551F1D">
        <w:rPr>
          <w:rFonts w:cs="Raleway-Medium"/>
          <w:color w:val="333333"/>
        </w:rPr>
        <w:t>/</w:t>
      </w:r>
      <w:proofErr w:type="spellStart"/>
      <w:r w:rsidRPr="00551F1D">
        <w:rPr>
          <w:rFonts w:cs="Raleway-Medium"/>
          <w:color w:val="333333"/>
        </w:rPr>
        <w:t>bölümlerden</w:t>
      </w:r>
      <w:proofErr w:type="spellEnd"/>
      <w:r w:rsidRPr="00551F1D">
        <w:rPr>
          <w:rFonts w:cs="Raleway-Medium"/>
          <w:color w:val="333333"/>
        </w:rPr>
        <w:t xml:space="preserve"> </w:t>
      </w:r>
      <w:proofErr w:type="spellStart"/>
      <w:r w:rsidRPr="00551F1D">
        <w:rPr>
          <w:rFonts w:cs="Raleway-Medium"/>
          <w:color w:val="333333"/>
        </w:rPr>
        <w:t>bir</w:t>
      </w:r>
      <w:proofErr w:type="spellEnd"/>
      <w:r w:rsidRPr="00551F1D">
        <w:rPr>
          <w:rFonts w:cs="Raleway-Medium"/>
          <w:color w:val="333333"/>
        </w:rPr>
        <w:t xml:space="preserve"> </w:t>
      </w:r>
      <w:proofErr w:type="spellStart"/>
      <w:r w:rsidRPr="00551F1D">
        <w:rPr>
          <w:rFonts w:cs="Raleway-Medium"/>
          <w:color w:val="333333"/>
        </w:rPr>
        <w:t>sonraki</w:t>
      </w:r>
      <w:proofErr w:type="spellEnd"/>
      <w:r w:rsidRPr="00551F1D">
        <w:rPr>
          <w:rFonts w:cs="Raleway-Medium"/>
          <w:color w:val="333333"/>
        </w:rPr>
        <w:t xml:space="preserve"> </w:t>
      </w:r>
      <w:proofErr w:type="spellStart"/>
      <w:r w:rsidRPr="00551F1D">
        <w:rPr>
          <w:rFonts w:cs="Raleway-Medium"/>
          <w:color w:val="333333"/>
        </w:rPr>
        <w:t>yarıyılda</w:t>
      </w:r>
      <w:proofErr w:type="spellEnd"/>
      <w:r w:rsidRPr="00551F1D">
        <w:rPr>
          <w:rFonts w:cs="Raleway-Medium"/>
          <w:color w:val="333333"/>
        </w:rPr>
        <w:t xml:space="preserve"> </w:t>
      </w:r>
      <w:proofErr w:type="spellStart"/>
      <w:r w:rsidRPr="00551F1D">
        <w:rPr>
          <w:rFonts w:cs="Raleway-Medium"/>
          <w:color w:val="333333"/>
        </w:rPr>
        <w:t>tekrar</w:t>
      </w:r>
      <w:proofErr w:type="spellEnd"/>
      <w:r w:rsidRPr="00551F1D">
        <w:rPr>
          <w:rFonts w:cs="Raleway-Medium"/>
          <w:color w:val="333333"/>
        </w:rPr>
        <w:t xml:space="preserve"> </w:t>
      </w:r>
      <w:proofErr w:type="spellStart"/>
      <w:r w:rsidRPr="00551F1D">
        <w:rPr>
          <w:rFonts w:cs="Raleway-Medium"/>
          <w:color w:val="333333"/>
        </w:rPr>
        <w:t>sınava</w:t>
      </w:r>
      <w:proofErr w:type="spellEnd"/>
      <w:r w:rsidRPr="00551F1D">
        <w:rPr>
          <w:rFonts w:cs="Raleway-Medium"/>
          <w:color w:val="333333"/>
        </w:rPr>
        <w:t xml:space="preserve"> </w:t>
      </w:r>
      <w:proofErr w:type="spellStart"/>
      <w:r w:rsidRPr="00551F1D">
        <w:rPr>
          <w:rFonts w:cs="Raleway-Medium"/>
          <w:color w:val="333333"/>
        </w:rPr>
        <w:t>alınır</w:t>
      </w:r>
      <w:proofErr w:type="spellEnd"/>
      <w:r w:rsidRPr="00551F1D">
        <w:rPr>
          <w:rFonts w:cs="Raleway-Medium"/>
          <w:color w:val="333333"/>
        </w:rPr>
        <w:t xml:space="preserve">. </w:t>
      </w:r>
      <w:proofErr w:type="gramStart"/>
      <w:r w:rsidRPr="00551F1D">
        <w:rPr>
          <w:rFonts w:cs="Raleway-Medium"/>
          <w:color w:val="333333"/>
        </w:rPr>
        <w:t xml:space="preserve">Bu </w:t>
      </w:r>
      <w:proofErr w:type="spellStart"/>
      <w:r w:rsidRPr="00551F1D">
        <w:rPr>
          <w:rFonts w:cs="Raleway-Medium"/>
          <w:color w:val="333333"/>
        </w:rPr>
        <w:t>sınavda</w:t>
      </w:r>
      <w:proofErr w:type="spellEnd"/>
      <w:r w:rsidRPr="00551F1D">
        <w:rPr>
          <w:rFonts w:cs="Raleway-Medium"/>
          <w:color w:val="333333"/>
        </w:rPr>
        <w:t xml:space="preserve"> da </w:t>
      </w:r>
      <w:proofErr w:type="spellStart"/>
      <w:r w:rsidRPr="00551F1D">
        <w:rPr>
          <w:rFonts w:cs="Raleway-Medium"/>
          <w:color w:val="333333"/>
        </w:rPr>
        <w:t>başarısız</w:t>
      </w:r>
      <w:proofErr w:type="spellEnd"/>
      <w:r w:rsidRPr="00551F1D">
        <w:rPr>
          <w:rFonts w:cs="Raleway-Medium"/>
          <w:color w:val="333333"/>
        </w:rPr>
        <w:t xml:space="preserve"> </w:t>
      </w:r>
      <w:proofErr w:type="spellStart"/>
      <w:r w:rsidRPr="00551F1D">
        <w:rPr>
          <w:rFonts w:cs="Raleway-Medium"/>
          <w:color w:val="333333"/>
        </w:rPr>
        <w:t>olan</w:t>
      </w:r>
      <w:proofErr w:type="spellEnd"/>
      <w:r w:rsidRPr="00551F1D">
        <w:rPr>
          <w:rFonts w:cs="Raleway-Medium"/>
          <w:color w:val="333333"/>
        </w:rPr>
        <w:t xml:space="preserve"> </w:t>
      </w:r>
      <w:proofErr w:type="spellStart"/>
      <w:r w:rsidRPr="00551F1D">
        <w:rPr>
          <w:rFonts w:cs="Raleway-Medium"/>
          <w:color w:val="333333"/>
        </w:rPr>
        <w:t>öğrencinin</w:t>
      </w:r>
      <w:proofErr w:type="spellEnd"/>
      <w:r w:rsidRPr="00551F1D">
        <w:rPr>
          <w:rFonts w:cs="Raleway-Medium"/>
          <w:color w:val="333333"/>
        </w:rPr>
        <w:t xml:space="preserve"> </w:t>
      </w:r>
      <w:proofErr w:type="spellStart"/>
      <w:r w:rsidRPr="00551F1D">
        <w:rPr>
          <w:rFonts w:cs="Raleway-Medium"/>
          <w:color w:val="333333"/>
        </w:rPr>
        <w:t>doktora</w:t>
      </w:r>
      <w:proofErr w:type="spellEnd"/>
      <w:r w:rsidRPr="00551F1D">
        <w:rPr>
          <w:rFonts w:cs="Raleway-Medium"/>
          <w:color w:val="333333"/>
        </w:rPr>
        <w:t xml:space="preserve"> </w:t>
      </w:r>
      <w:proofErr w:type="spellStart"/>
      <w:r w:rsidRPr="00551F1D">
        <w:rPr>
          <w:rFonts w:cs="Raleway-Medium"/>
          <w:color w:val="333333"/>
        </w:rPr>
        <w:t>programı</w:t>
      </w:r>
      <w:proofErr w:type="spellEnd"/>
      <w:r w:rsidRPr="00551F1D">
        <w:rPr>
          <w:rFonts w:cs="Raleway-Medium"/>
          <w:color w:val="333333"/>
        </w:rPr>
        <w:t xml:space="preserve"> </w:t>
      </w:r>
      <w:proofErr w:type="spellStart"/>
      <w:r w:rsidRPr="00551F1D">
        <w:rPr>
          <w:rFonts w:cs="Raleway-Medium"/>
          <w:color w:val="333333"/>
        </w:rPr>
        <w:t>ile</w:t>
      </w:r>
      <w:proofErr w:type="spellEnd"/>
      <w:r w:rsidRPr="00551F1D">
        <w:rPr>
          <w:rFonts w:cs="Raleway-Medium"/>
          <w:color w:val="333333"/>
        </w:rPr>
        <w:t xml:space="preserve"> </w:t>
      </w:r>
      <w:proofErr w:type="spellStart"/>
      <w:r w:rsidRPr="00551F1D">
        <w:rPr>
          <w:rFonts w:cs="Raleway-Medium"/>
          <w:color w:val="333333"/>
        </w:rPr>
        <w:t>ilişiği</w:t>
      </w:r>
      <w:proofErr w:type="spellEnd"/>
      <w:r w:rsidRPr="00551F1D">
        <w:rPr>
          <w:rFonts w:cs="Raleway-Medium"/>
          <w:color w:val="333333"/>
        </w:rPr>
        <w:t xml:space="preserve"> </w:t>
      </w:r>
      <w:proofErr w:type="spellStart"/>
      <w:r w:rsidRPr="00551F1D">
        <w:rPr>
          <w:rFonts w:cs="Raleway-Medium"/>
          <w:color w:val="333333"/>
        </w:rPr>
        <w:t>kesilir</w:t>
      </w:r>
      <w:proofErr w:type="spellEnd"/>
      <w:r w:rsidRPr="00551F1D">
        <w:rPr>
          <w:rFonts w:cs="Raleway-Medium"/>
          <w:color w:val="333333"/>
        </w:rPr>
        <w:t>.</w:t>
      </w:r>
      <w:proofErr w:type="gramEnd"/>
    </w:p>
    <w:p w14:paraId="046AE4FB" w14:textId="77777777" w:rsidR="00551F1D" w:rsidRPr="00551F1D" w:rsidRDefault="00551F1D" w:rsidP="00551F1D">
      <w:pPr>
        <w:widowControl w:val="0"/>
        <w:autoSpaceDE w:val="0"/>
        <w:autoSpaceDN w:val="0"/>
        <w:adjustRightInd w:val="0"/>
        <w:rPr>
          <w:rFonts w:cs="Raleway-Medium"/>
          <w:color w:val="333333"/>
        </w:rPr>
      </w:pPr>
      <w:r w:rsidRPr="00551F1D">
        <w:rPr>
          <w:rFonts w:cs="Raleway-Medium"/>
          <w:color w:val="333333"/>
        </w:rPr>
        <w:t xml:space="preserve">f) </w:t>
      </w:r>
      <w:proofErr w:type="spellStart"/>
      <w:r w:rsidRPr="00551F1D">
        <w:rPr>
          <w:rFonts w:cs="Raleway-Medium"/>
          <w:color w:val="333333"/>
        </w:rPr>
        <w:t>Yeterlik</w:t>
      </w:r>
      <w:proofErr w:type="spellEnd"/>
      <w:r w:rsidRPr="00551F1D">
        <w:rPr>
          <w:rFonts w:cs="Raleway-Medium"/>
          <w:color w:val="333333"/>
        </w:rPr>
        <w:t xml:space="preserve"> </w:t>
      </w:r>
      <w:proofErr w:type="spellStart"/>
      <w:r w:rsidRPr="00551F1D">
        <w:rPr>
          <w:rFonts w:cs="Raleway-Medium"/>
          <w:color w:val="333333"/>
        </w:rPr>
        <w:t>sınavı</w:t>
      </w:r>
      <w:proofErr w:type="spellEnd"/>
      <w:r w:rsidRPr="00551F1D">
        <w:rPr>
          <w:rFonts w:cs="Raleway-Medium"/>
          <w:color w:val="333333"/>
        </w:rPr>
        <w:t xml:space="preserve"> </w:t>
      </w:r>
      <w:proofErr w:type="spellStart"/>
      <w:r w:rsidRPr="00551F1D">
        <w:rPr>
          <w:rFonts w:cs="Raleway-Medium"/>
          <w:color w:val="333333"/>
        </w:rPr>
        <w:t>jürisi</w:t>
      </w:r>
      <w:proofErr w:type="spellEnd"/>
      <w:r w:rsidRPr="00551F1D">
        <w:rPr>
          <w:rFonts w:cs="Raleway-Medium"/>
          <w:color w:val="333333"/>
        </w:rPr>
        <w:t xml:space="preserve">, </w:t>
      </w:r>
      <w:proofErr w:type="spellStart"/>
      <w:r w:rsidRPr="00551F1D">
        <w:rPr>
          <w:rFonts w:cs="Raleway-Medium"/>
          <w:color w:val="333333"/>
        </w:rPr>
        <w:t>yeterlik</w:t>
      </w:r>
      <w:proofErr w:type="spellEnd"/>
      <w:r w:rsidRPr="00551F1D">
        <w:rPr>
          <w:rFonts w:cs="Raleway-Medium"/>
          <w:color w:val="333333"/>
        </w:rPr>
        <w:t xml:space="preserve"> </w:t>
      </w:r>
      <w:proofErr w:type="spellStart"/>
      <w:r w:rsidRPr="00551F1D">
        <w:rPr>
          <w:rFonts w:cs="Raleway-Medium"/>
          <w:color w:val="333333"/>
        </w:rPr>
        <w:t>sınavını</w:t>
      </w:r>
      <w:proofErr w:type="spellEnd"/>
      <w:r w:rsidRPr="00551F1D">
        <w:rPr>
          <w:rFonts w:cs="Raleway-Medium"/>
          <w:color w:val="333333"/>
        </w:rPr>
        <w:t xml:space="preserve"> </w:t>
      </w:r>
      <w:proofErr w:type="spellStart"/>
      <w:r w:rsidRPr="00551F1D">
        <w:rPr>
          <w:rFonts w:cs="Raleway-Medium"/>
          <w:color w:val="333333"/>
        </w:rPr>
        <w:t>başaran</w:t>
      </w:r>
      <w:proofErr w:type="spellEnd"/>
      <w:r w:rsidRPr="00551F1D">
        <w:rPr>
          <w:rFonts w:cs="Raleway-Medium"/>
          <w:color w:val="333333"/>
        </w:rPr>
        <w:t xml:space="preserve"> </w:t>
      </w:r>
      <w:proofErr w:type="spellStart"/>
      <w:r w:rsidRPr="00551F1D">
        <w:rPr>
          <w:rFonts w:cs="Raleway-Medium"/>
          <w:color w:val="333333"/>
        </w:rPr>
        <w:t>bir</w:t>
      </w:r>
      <w:proofErr w:type="spellEnd"/>
      <w:r w:rsidRPr="00551F1D">
        <w:rPr>
          <w:rFonts w:cs="Raleway-Medium"/>
          <w:color w:val="333333"/>
        </w:rPr>
        <w:t xml:space="preserve"> </w:t>
      </w:r>
      <w:proofErr w:type="spellStart"/>
      <w:r w:rsidRPr="00551F1D">
        <w:rPr>
          <w:rFonts w:cs="Raleway-Medium"/>
          <w:color w:val="333333"/>
        </w:rPr>
        <w:t>öğrencinin</w:t>
      </w:r>
      <w:proofErr w:type="spellEnd"/>
      <w:r w:rsidRPr="00551F1D">
        <w:rPr>
          <w:rFonts w:cs="Raleway-Medium"/>
          <w:color w:val="333333"/>
        </w:rPr>
        <w:t xml:space="preserve">, </w:t>
      </w:r>
      <w:proofErr w:type="spellStart"/>
      <w:r w:rsidRPr="00551F1D">
        <w:rPr>
          <w:rFonts w:cs="Raleway-Medium"/>
          <w:color w:val="333333"/>
        </w:rPr>
        <w:t>ders</w:t>
      </w:r>
      <w:proofErr w:type="spellEnd"/>
      <w:r w:rsidRPr="00551F1D">
        <w:rPr>
          <w:rFonts w:cs="Raleway-Medium"/>
          <w:color w:val="333333"/>
        </w:rPr>
        <w:t xml:space="preserve"> </w:t>
      </w:r>
      <w:proofErr w:type="spellStart"/>
      <w:r w:rsidRPr="00551F1D">
        <w:rPr>
          <w:rFonts w:cs="Raleway-Medium"/>
          <w:color w:val="333333"/>
        </w:rPr>
        <w:t>yükünü</w:t>
      </w:r>
      <w:proofErr w:type="spellEnd"/>
      <w:r w:rsidRPr="00551F1D">
        <w:rPr>
          <w:rFonts w:cs="Raleway-Medium"/>
          <w:color w:val="333333"/>
        </w:rPr>
        <w:t xml:space="preserve"> </w:t>
      </w:r>
      <w:proofErr w:type="spellStart"/>
      <w:r w:rsidRPr="00551F1D">
        <w:rPr>
          <w:rFonts w:cs="Raleway-Medium"/>
          <w:color w:val="333333"/>
        </w:rPr>
        <w:t>tamamlamış</w:t>
      </w:r>
      <w:proofErr w:type="spellEnd"/>
      <w:r w:rsidRPr="00551F1D">
        <w:rPr>
          <w:rFonts w:cs="Raleway-Medium"/>
          <w:color w:val="333333"/>
        </w:rPr>
        <w:t xml:space="preserve"> </w:t>
      </w:r>
      <w:proofErr w:type="spellStart"/>
      <w:r w:rsidRPr="00551F1D">
        <w:rPr>
          <w:rFonts w:cs="Raleway-Medium"/>
          <w:color w:val="333333"/>
        </w:rPr>
        <w:t>olsa</w:t>
      </w:r>
      <w:proofErr w:type="spellEnd"/>
      <w:r w:rsidRPr="00551F1D">
        <w:rPr>
          <w:rFonts w:cs="Raleway-Medium"/>
          <w:color w:val="333333"/>
        </w:rPr>
        <w:t xml:space="preserve"> bile, </w:t>
      </w:r>
      <w:proofErr w:type="spellStart"/>
      <w:r w:rsidRPr="00551F1D">
        <w:rPr>
          <w:rFonts w:cs="Raleway-Medium"/>
          <w:color w:val="333333"/>
        </w:rPr>
        <w:t>toplam</w:t>
      </w:r>
      <w:proofErr w:type="spellEnd"/>
      <w:r w:rsidRPr="00551F1D">
        <w:rPr>
          <w:rFonts w:cs="Raleway-Medium"/>
          <w:color w:val="333333"/>
        </w:rPr>
        <w:t xml:space="preserve"> </w:t>
      </w:r>
      <w:proofErr w:type="spellStart"/>
      <w:r w:rsidRPr="00551F1D">
        <w:rPr>
          <w:rFonts w:cs="Raleway-Medium"/>
          <w:color w:val="333333"/>
        </w:rPr>
        <w:t>kredi</w:t>
      </w:r>
      <w:proofErr w:type="spellEnd"/>
      <w:r w:rsidRPr="00551F1D">
        <w:rPr>
          <w:rFonts w:cs="Raleway-Medium"/>
          <w:color w:val="333333"/>
        </w:rPr>
        <w:t xml:space="preserve"> </w:t>
      </w:r>
      <w:proofErr w:type="spellStart"/>
      <w:r w:rsidRPr="00551F1D">
        <w:rPr>
          <w:rFonts w:cs="Raleway-Medium"/>
          <w:color w:val="333333"/>
        </w:rPr>
        <w:t>miktarının</w:t>
      </w:r>
      <w:proofErr w:type="spellEnd"/>
      <w:r w:rsidRPr="00551F1D">
        <w:rPr>
          <w:rFonts w:cs="Raleway-Medium"/>
          <w:color w:val="333333"/>
        </w:rPr>
        <w:t xml:space="preserve"> </w:t>
      </w:r>
      <w:proofErr w:type="spellStart"/>
      <w:r w:rsidRPr="00551F1D">
        <w:rPr>
          <w:rFonts w:cs="Raleway-Medium"/>
          <w:color w:val="333333"/>
        </w:rPr>
        <w:t>üçte</w:t>
      </w:r>
      <w:proofErr w:type="spellEnd"/>
      <w:r w:rsidRPr="00551F1D">
        <w:rPr>
          <w:rFonts w:cs="Raleway-Medium"/>
          <w:color w:val="333333"/>
        </w:rPr>
        <w:t xml:space="preserve"> </w:t>
      </w:r>
      <w:proofErr w:type="spellStart"/>
      <w:r w:rsidRPr="00551F1D">
        <w:rPr>
          <w:rFonts w:cs="Raleway-Medium"/>
          <w:color w:val="333333"/>
        </w:rPr>
        <w:t>birini</w:t>
      </w:r>
      <w:proofErr w:type="spellEnd"/>
      <w:r w:rsidRPr="00551F1D">
        <w:rPr>
          <w:rFonts w:cs="Raleway-Medium"/>
          <w:color w:val="333333"/>
        </w:rPr>
        <w:t xml:space="preserve"> </w:t>
      </w:r>
      <w:proofErr w:type="spellStart"/>
      <w:r w:rsidRPr="00551F1D">
        <w:rPr>
          <w:rFonts w:cs="Raleway-Medium"/>
          <w:color w:val="333333"/>
        </w:rPr>
        <w:t>geçmemek</w:t>
      </w:r>
      <w:proofErr w:type="spellEnd"/>
      <w:r w:rsidRPr="00551F1D">
        <w:rPr>
          <w:rFonts w:cs="Raleway-Medium"/>
          <w:color w:val="333333"/>
        </w:rPr>
        <w:t xml:space="preserve"> </w:t>
      </w:r>
      <w:proofErr w:type="spellStart"/>
      <w:r w:rsidRPr="00551F1D">
        <w:rPr>
          <w:rFonts w:cs="Raleway-Medium"/>
          <w:color w:val="333333"/>
        </w:rPr>
        <w:t>şartıyla</w:t>
      </w:r>
      <w:proofErr w:type="spellEnd"/>
      <w:r w:rsidRPr="00551F1D">
        <w:rPr>
          <w:rFonts w:cs="Raleway-Medium"/>
          <w:color w:val="333333"/>
        </w:rPr>
        <w:t xml:space="preserve"> </w:t>
      </w:r>
      <w:proofErr w:type="spellStart"/>
      <w:r w:rsidRPr="00551F1D">
        <w:rPr>
          <w:rFonts w:cs="Raleway-Medium"/>
          <w:color w:val="333333"/>
        </w:rPr>
        <w:t>fazladan</w:t>
      </w:r>
      <w:proofErr w:type="spellEnd"/>
      <w:r w:rsidRPr="00551F1D">
        <w:rPr>
          <w:rFonts w:cs="Raleway-Medium"/>
          <w:color w:val="333333"/>
        </w:rPr>
        <w:t xml:space="preserve"> </w:t>
      </w:r>
      <w:proofErr w:type="spellStart"/>
      <w:r w:rsidRPr="00551F1D">
        <w:rPr>
          <w:rFonts w:cs="Raleway-Medium"/>
          <w:color w:val="333333"/>
        </w:rPr>
        <w:t>ders</w:t>
      </w:r>
      <w:proofErr w:type="spellEnd"/>
      <w:r w:rsidRPr="00551F1D">
        <w:rPr>
          <w:rFonts w:cs="Raleway-Medium"/>
          <w:color w:val="333333"/>
        </w:rPr>
        <w:t>/</w:t>
      </w:r>
      <w:proofErr w:type="spellStart"/>
      <w:r w:rsidRPr="00551F1D">
        <w:rPr>
          <w:rFonts w:cs="Raleway-Medium"/>
          <w:color w:val="333333"/>
        </w:rPr>
        <w:t>dersler</w:t>
      </w:r>
      <w:proofErr w:type="spellEnd"/>
      <w:r w:rsidRPr="00551F1D">
        <w:rPr>
          <w:rFonts w:cs="Raleway-Medium"/>
          <w:color w:val="333333"/>
        </w:rPr>
        <w:t xml:space="preserve"> </w:t>
      </w:r>
      <w:proofErr w:type="spellStart"/>
      <w:r w:rsidRPr="00551F1D">
        <w:rPr>
          <w:rFonts w:cs="Raleway-Medium"/>
          <w:color w:val="333333"/>
        </w:rPr>
        <w:t>almasını</w:t>
      </w:r>
      <w:proofErr w:type="spellEnd"/>
      <w:r w:rsidRPr="00551F1D">
        <w:rPr>
          <w:rFonts w:cs="Raleway-Medium"/>
          <w:color w:val="333333"/>
        </w:rPr>
        <w:t xml:space="preserve"> </w:t>
      </w:r>
      <w:proofErr w:type="spellStart"/>
      <w:r w:rsidRPr="00551F1D">
        <w:rPr>
          <w:rFonts w:cs="Raleway-Medium"/>
          <w:color w:val="333333"/>
        </w:rPr>
        <w:t>isteyebilir</w:t>
      </w:r>
      <w:proofErr w:type="spellEnd"/>
      <w:r w:rsidRPr="00551F1D">
        <w:rPr>
          <w:rFonts w:cs="Raleway-Medium"/>
          <w:color w:val="333333"/>
        </w:rPr>
        <w:t xml:space="preserve">. </w:t>
      </w:r>
      <w:proofErr w:type="spellStart"/>
      <w:proofErr w:type="gramStart"/>
      <w:r w:rsidRPr="00551F1D">
        <w:rPr>
          <w:rFonts w:cs="Raleway-Medium"/>
          <w:color w:val="333333"/>
        </w:rPr>
        <w:t>Öğrencinin</w:t>
      </w:r>
      <w:proofErr w:type="spellEnd"/>
      <w:r w:rsidRPr="00551F1D">
        <w:rPr>
          <w:rFonts w:cs="Raleway-Medium"/>
          <w:color w:val="333333"/>
        </w:rPr>
        <w:t xml:space="preserve"> </w:t>
      </w:r>
      <w:proofErr w:type="spellStart"/>
      <w:r w:rsidRPr="00551F1D">
        <w:rPr>
          <w:rFonts w:cs="Raleway-Medium"/>
          <w:color w:val="333333"/>
        </w:rPr>
        <w:t>tezini</w:t>
      </w:r>
      <w:proofErr w:type="spellEnd"/>
      <w:r w:rsidRPr="00551F1D">
        <w:rPr>
          <w:rFonts w:cs="Raleway-Medium"/>
          <w:color w:val="333333"/>
        </w:rPr>
        <w:t xml:space="preserve"> </w:t>
      </w:r>
      <w:proofErr w:type="spellStart"/>
      <w:r w:rsidRPr="00551F1D">
        <w:rPr>
          <w:rFonts w:cs="Raleway-Medium"/>
          <w:color w:val="333333"/>
        </w:rPr>
        <w:t>savunabilmesi</w:t>
      </w:r>
      <w:proofErr w:type="spellEnd"/>
      <w:r w:rsidRPr="00551F1D">
        <w:rPr>
          <w:rFonts w:cs="Raleway-Medium"/>
          <w:color w:val="333333"/>
        </w:rPr>
        <w:t xml:space="preserve"> </w:t>
      </w:r>
      <w:proofErr w:type="spellStart"/>
      <w:r w:rsidRPr="00551F1D">
        <w:rPr>
          <w:rFonts w:cs="Raleway-Medium"/>
          <w:color w:val="333333"/>
        </w:rPr>
        <w:t>için</w:t>
      </w:r>
      <w:proofErr w:type="spellEnd"/>
      <w:r w:rsidRPr="00551F1D">
        <w:rPr>
          <w:rFonts w:cs="Raleway-Medium"/>
          <w:color w:val="333333"/>
        </w:rPr>
        <w:t xml:space="preserve"> </w:t>
      </w:r>
      <w:proofErr w:type="spellStart"/>
      <w:r w:rsidRPr="00551F1D">
        <w:rPr>
          <w:rFonts w:cs="Raleway-Medium"/>
          <w:color w:val="333333"/>
        </w:rPr>
        <w:t>bu</w:t>
      </w:r>
      <w:proofErr w:type="spellEnd"/>
      <w:r w:rsidRPr="00551F1D">
        <w:rPr>
          <w:rFonts w:cs="Raleway-Medium"/>
          <w:color w:val="333333"/>
        </w:rPr>
        <w:t xml:space="preserve"> </w:t>
      </w:r>
      <w:proofErr w:type="spellStart"/>
      <w:r w:rsidRPr="00551F1D">
        <w:rPr>
          <w:rFonts w:cs="Raleway-Medium"/>
          <w:color w:val="333333"/>
        </w:rPr>
        <w:t>dersleri</w:t>
      </w:r>
      <w:proofErr w:type="spellEnd"/>
      <w:r w:rsidRPr="00551F1D">
        <w:rPr>
          <w:rFonts w:cs="Raleway-Medium"/>
          <w:color w:val="333333"/>
        </w:rPr>
        <w:t xml:space="preserve"> </w:t>
      </w:r>
      <w:proofErr w:type="spellStart"/>
      <w:r w:rsidRPr="00551F1D">
        <w:rPr>
          <w:rFonts w:cs="Raleway-Medium"/>
          <w:color w:val="333333"/>
        </w:rPr>
        <w:t>başarıyla</w:t>
      </w:r>
      <w:proofErr w:type="spellEnd"/>
      <w:r w:rsidRPr="00551F1D">
        <w:rPr>
          <w:rFonts w:cs="Raleway-Medium"/>
          <w:color w:val="333333"/>
        </w:rPr>
        <w:t xml:space="preserve"> </w:t>
      </w:r>
      <w:proofErr w:type="spellStart"/>
      <w:r w:rsidRPr="00551F1D">
        <w:rPr>
          <w:rFonts w:cs="Raleway-Medium"/>
          <w:color w:val="333333"/>
        </w:rPr>
        <w:t>tamamlaması</w:t>
      </w:r>
      <w:proofErr w:type="spellEnd"/>
      <w:r w:rsidRPr="00551F1D">
        <w:rPr>
          <w:rFonts w:cs="Raleway-Medium"/>
          <w:color w:val="333333"/>
        </w:rPr>
        <w:t xml:space="preserve"> </w:t>
      </w:r>
      <w:proofErr w:type="spellStart"/>
      <w:r w:rsidRPr="00551F1D">
        <w:rPr>
          <w:rFonts w:cs="Raleway-Medium"/>
          <w:color w:val="333333"/>
        </w:rPr>
        <w:t>gereklidir</w:t>
      </w:r>
      <w:proofErr w:type="spellEnd"/>
      <w:r w:rsidRPr="00551F1D">
        <w:rPr>
          <w:rFonts w:cs="Raleway-Medium"/>
          <w:color w:val="333333"/>
        </w:rPr>
        <w:t>.</w:t>
      </w:r>
      <w:proofErr w:type="gramEnd"/>
    </w:p>
    <w:p w14:paraId="13DF215E" w14:textId="77777777" w:rsidR="00551F1D" w:rsidRPr="00551F1D" w:rsidRDefault="00551F1D" w:rsidP="00551F1D">
      <w:pPr>
        <w:widowControl w:val="0"/>
        <w:autoSpaceDE w:val="0"/>
        <w:autoSpaceDN w:val="0"/>
        <w:adjustRightInd w:val="0"/>
        <w:rPr>
          <w:rFonts w:cs="Raleway-Medium"/>
          <w:color w:val="333333"/>
        </w:rPr>
      </w:pPr>
      <w:r w:rsidRPr="00551F1D">
        <w:rPr>
          <w:rFonts w:cs="Raleway-Medium"/>
          <w:color w:val="333333"/>
        </w:rPr>
        <w:t xml:space="preserve">(2) </w:t>
      </w:r>
      <w:proofErr w:type="spellStart"/>
      <w:r w:rsidRPr="00551F1D">
        <w:rPr>
          <w:rFonts w:cs="Raleway-Medium"/>
          <w:color w:val="333333"/>
        </w:rPr>
        <w:t>Yeterlik</w:t>
      </w:r>
      <w:proofErr w:type="spellEnd"/>
      <w:r w:rsidRPr="00551F1D">
        <w:rPr>
          <w:rFonts w:cs="Raleway-Medium"/>
          <w:color w:val="333333"/>
        </w:rPr>
        <w:t xml:space="preserve"> </w:t>
      </w:r>
      <w:proofErr w:type="spellStart"/>
      <w:r w:rsidRPr="00551F1D">
        <w:rPr>
          <w:rFonts w:cs="Raleway-Medium"/>
          <w:color w:val="333333"/>
        </w:rPr>
        <w:t>sınavında</w:t>
      </w:r>
      <w:proofErr w:type="spellEnd"/>
      <w:r w:rsidRPr="00551F1D">
        <w:rPr>
          <w:rFonts w:cs="Raleway-Medium"/>
          <w:color w:val="333333"/>
        </w:rPr>
        <w:t xml:space="preserve"> </w:t>
      </w:r>
      <w:proofErr w:type="spellStart"/>
      <w:r w:rsidRPr="00551F1D">
        <w:rPr>
          <w:rFonts w:cs="Raleway-Medium"/>
          <w:color w:val="333333"/>
        </w:rPr>
        <w:t>başarılı</w:t>
      </w:r>
      <w:proofErr w:type="spellEnd"/>
      <w:r w:rsidRPr="00551F1D">
        <w:rPr>
          <w:rFonts w:cs="Raleway-Medium"/>
          <w:color w:val="333333"/>
        </w:rPr>
        <w:t xml:space="preserve"> </w:t>
      </w:r>
      <w:proofErr w:type="spellStart"/>
      <w:r w:rsidRPr="00551F1D">
        <w:rPr>
          <w:rFonts w:cs="Raleway-Medium"/>
          <w:color w:val="333333"/>
        </w:rPr>
        <w:t>olan</w:t>
      </w:r>
      <w:proofErr w:type="spellEnd"/>
      <w:r w:rsidRPr="00551F1D">
        <w:rPr>
          <w:rFonts w:cs="Raleway-Medium"/>
          <w:color w:val="333333"/>
        </w:rPr>
        <w:t xml:space="preserve"> </w:t>
      </w:r>
      <w:proofErr w:type="spellStart"/>
      <w:r w:rsidRPr="00551F1D">
        <w:rPr>
          <w:rFonts w:cs="Raleway-Medium"/>
          <w:color w:val="333333"/>
        </w:rPr>
        <w:t>öğrenci</w:t>
      </w:r>
      <w:proofErr w:type="spellEnd"/>
      <w:r w:rsidRPr="00551F1D">
        <w:rPr>
          <w:rFonts w:cs="Raleway-Medium"/>
          <w:color w:val="333333"/>
        </w:rPr>
        <w:t xml:space="preserve"> </w:t>
      </w:r>
      <w:proofErr w:type="spellStart"/>
      <w:r w:rsidRPr="00551F1D">
        <w:rPr>
          <w:rFonts w:cs="Raleway-Medium"/>
          <w:color w:val="333333"/>
        </w:rPr>
        <w:t>doktora</w:t>
      </w:r>
      <w:proofErr w:type="spellEnd"/>
      <w:r w:rsidRPr="00551F1D">
        <w:rPr>
          <w:rFonts w:cs="Raleway-Medium"/>
          <w:color w:val="333333"/>
        </w:rPr>
        <w:t xml:space="preserve"> </w:t>
      </w:r>
      <w:proofErr w:type="spellStart"/>
      <w:r w:rsidRPr="00551F1D">
        <w:rPr>
          <w:rFonts w:cs="Raleway-Medium"/>
          <w:color w:val="333333"/>
        </w:rPr>
        <w:t>tezine</w:t>
      </w:r>
      <w:proofErr w:type="spellEnd"/>
      <w:r w:rsidRPr="00551F1D">
        <w:rPr>
          <w:rFonts w:cs="Raleway-Medium"/>
          <w:color w:val="333333"/>
        </w:rPr>
        <w:t xml:space="preserve"> </w:t>
      </w:r>
      <w:proofErr w:type="spellStart"/>
      <w:r w:rsidRPr="00551F1D">
        <w:rPr>
          <w:rFonts w:cs="Raleway-Medium"/>
          <w:color w:val="333333"/>
        </w:rPr>
        <w:t>kayıt</w:t>
      </w:r>
      <w:proofErr w:type="spellEnd"/>
      <w:r w:rsidRPr="00551F1D">
        <w:rPr>
          <w:rFonts w:cs="Raleway-Medium"/>
          <w:color w:val="333333"/>
        </w:rPr>
        <w:t xml:space="preserve"> </w:t>
      </w:r>
      <w:proofErr w:type="spellStart"/>
      <w:r w:rsidRPr="00551F1D">
        <w:rPr>
          <w:rFonts w:cs="Raleway-Medium"/>
          <w:color w:val="333333"/>
        </w:rPr>
        <w:t>yaptırır</w:t>
      </w:r>
      <w:proofErr w:type="spellEnd"/>
      <w:r w:rsidRPr="00551F1D">
        <w:rPr>
          <w:rFonts w:cs="Raleway-Medium"/>
          <w:color w:val="333333"/>
        </w:rPr>
        <w:t>.</w:t>
      </w:r>
    </w:p>
    <w:p w14:paraId="720FBEC1" w14:textId="77777777" w:rsidR="00551F1D" w:rsidRPr="00551F1D" w:rsidRDefault="00551F1D">
      <w:pPr>
        <w:jc w:val="both"/>
        <w:rPr>
          <w:lang w:val="uz-Cyrl-UZ" w:eastAsia="uz-Cyrl-UZ" w:bidi="uz-Cyrl-UZ"/>
        </w:rPr>
      </w:pPr>
    </w:p>
    <w:sectPr w:rsidR="00551F1D" w:rsidRPr="00551F1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F3627" w14:textId="77777777" w:rsidR="00EF0431" w:rsidRDefault="00EF0431" w:rsidP="00940432">
      <w:r>
        <w:separator/>
      </w:r>
    </w:p>
  </w:endnote>
  <w:endnote w:type="continuationSeparator" w:id="0">
    <w:p w14:paraId="0284EE55" w14:textId="77777777" w:rsidR="00EF0431" w:rsidRDefault="00EF0431" w:rsidP="0094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Raleway-SemiBold">
    <w:altName w:val="Cambria"/>
    <w:panose1 w:val="00000000000000000000"/>
    <w:charset w:val="00"/>
    <w:family w:val="auto"/>
    <w:notTrueType/>
    <w:pitch w:val="default"/>
    <w:sig w:usb0="00000003" w:usb1="00000000" w:usb2="00000000" w:usb3="00000000" w:csb0="00000001" w:csb1="00000000"/>
  </w:font>
  <w:font w:name="Raleway-Medium">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5E760" w14:textId="77777777" w:rsidR="00EF0431" w:rsidRDefault="00EF0431" w:rsidP="00940432">
      <w:r>
        <w:separator/>
      </w:r>
    </w:p>
  </w:footnote>
  <w:footnote w:type="continuationSeparator" w:id="0">
    <w:p w14:paraId="3F3F174E" w14:textId="77777777" w:rsidR="00EF0431" w:rsidRDefault="00EF0431" w:rsidP="00940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32"/>
    <w:rsid w:val="000E3B59"/>
    <w:rsid w:val="001D73A7"/>
    <w:rsid w:val="00322808"/>
    <w:rsid w:val="00381CCF"/>
    <w:rsid w:val="00551F1D"/>
    <w:rsid w:val="006719D2"/>
    <w:rsid w:val="007B0726"/>
    <w:rsid w:val="00940432"/>
    <w:rsid w:val="00A448A9"/>
    <w:rsid w:val="00D91488"/>
    <w:rsid w:val="00EF0431"/>
    <w:rsid w:val="00F60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31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73A7"/>
    <w:pPr>
      <w:keepNext/>
      <w:spacing w:before="240" w:after="60" w:line="276"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unhideWhenUsed/>
    <w:qFormat/>
    <w:rsid w:val="001D73A7"/>
    <w:pPr>
      <w:keepNext/>
      <w:spacing w:before="240" w:after="60" w:line="276"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unhideWhenUsed/>
    <w:qFormat/>
    <w:rsid w:val="001D73A7"/>
    <w:pPr>
      <w:keepNext/>
      <w:spacing w:before="240" w:after="60" w:line="276" w:lineRule="auto"/>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3A7"/>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1D73A7"/>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rsid w:val="001D73A7"/>
    <w:rPr>
      <w:rFonts w:asciiTheme="majorHAnsi" w:eastAsiaTheme="majorEastAsia" w:hAnsiTheme="majorHAnsi" w:cs="Times New Roman"/>
      <w:b/>
      <w:bCs/>
      <w:sz w:val="26"/>
      <w:szCs w:val="26"/>
    </w:rPr>
  </w:style>
  <w:style w:type="character" w:styleId="CommentReference">
    <w:name w:val="annotation reference"/>
    <w:basedOn w:val="DefaultParagraphFont"/>
    <w:uiPriority w:val="99"/>
    <w:semiHidden/>
    <w:unhideWhenUsed/>
    <w:rsid w:val="00940432"/>
    <w:rPr>
      <w:sz w:val="18"/>
      <w:szCs w:val="18"/>
    </w:rPr>
  </w:style>
  <w:style w:type="paragraph" w:styleId="CommentText">
    <w:name w:val="annotation text"/>
    <w:basedOn w:val="Normal"/>
    <w:link w:val="CommentTextChar"/>
    <w:uiPriority w:val="99"/>
    <w:semiHidden/>
    <w:unhideWhenUsed/>
    <w:rsid w:val="00940432"/>
  </w:style>
  <w:style w:type="character" w:customStyle="1" w:styleId="CommentTextChar">
    <w:name w:val="Comment Text Char"/>
    <w:basedOn w:val="DefaultParagraphFont"/>
    <w:link w:val="CommentText"/>
    <w:uiPriority w:val="99"/>
    <w:semiHidden/>
    <w:rsid w:val="00940432"/>
  </w:style>
  <w:style w:type="paragraph" w:styleId="CommentSubject">
    <w:name w:val="annotation subject"/>
    <w:basedOn w:val="CommentText"/>
    <w:next w:val="CommentText"/>
    <w:link w:val="CommentSubjectChar"/>
    <w:uiPriority w:val="99"/>
    <w:semiHidden/>
    <w:unhideWhenUsed/>
    <w:rsid w:val="00940432"/>
    <w:rPr>
      <w:b/>
      <w:bCs/>
      <w:sz w:val="20"/>
      <w:szCs w:val="20"/>
    </w:rPr>
  </w:style>
  <w:style w:type="character" w:customStyle="1" w:styleId="CommentSubjectChar">
    <w:name w:val="Comment Subject Char"/>
    <w:basedOn w:val="CommentTextChar"/>
    <w:link w:val="CommentSubject"/>
    <w:uiPriority w:val="99"/>
    <w:semiHidden/>
    <w:rsid w:val="00940432"/>
    <w:rPr>
      <w:b/>
      <w:bCs/>
      <w:sz w:val="20"/>
      <w:szCs w:val="20"/>
    </w:rPr>
  </w:style>
  <w:style w:type="paragraph" w:styleId="BalloonText">
    <w:name w:val="Balloon Text"/>
    <w:basedOn w:val="Normal"/>
    <w:link w:val="BalloonTextChar"/>
    <w:uiPriority w:val="99"/>
    <w:semiHidden/>
    <w:unhideWhenUsed/>
    <w:rsid w:val="009404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432"/>
    <w:rPr>
      <w:rFonts w:ascii="Lucida Grande" w:hAnsi="Lucida Grande" w:cs="Lucida Grande"/>
      <w:sz w:val="18"/>
      <w:szCs w:val="18"/>
    </w:rPr>
  </w:style>
  <w:style w:type="paragraph" w:styleId="FootnoteText">
    <w:name w:val="footnote text"/>
    <w:basedOn w:val="Normal"/>
    <w:link w:val="FootnoteTextChar"/>
    <w:uiPriority w:val="99"/>
    <w:unhideWhenUsed/>
    <w:rsid w:val="00940432"/>
  </w:style>
  <w:style w:type="character" w:customStyle="1" w:styleId="FootnoteTextChar">
    <w:name w:val="Footnote Text Char"/>
    <w:basedOn w:val="DefaultParagraphFont"/>
    <w:link w:val="FootnoteText"/>
    <w:uiPriority w:val="99"/>
    <w:rsid w:val="00940432"/>
  </w:style>
  <w:style w:type="character" w:styleId="FootnoteReference">
    <w:name w:val="footnote reference"/>
    <w:basedOn w:val="DefaultParagraphFont"/>
    <w:uiPriority w:val="99"/>
    <w:unhideWhenUsed/>
    <w:rsid w:val="00940432"/>
    <w:rPr>
      <w:vertAlign w:val="superscript"/>
    </w:rPr>
  </w:style>
  <w:style w:type="character" w:styleId="Hyperlink">
    <w:name w:val="Hyperlink"/>
    <w:basedOn w:val="DefaultParagraphFont"/>
    <w:uiPriority w:val="99"/>
    <w:unhideWhenUsed/>
    <w:rsid w:val="00EF0431"/>
    <w:rPr>
      <w:color w:val="0000FF" w:themeColor="hyperlink"/>
      <w:u w:val="single"/>
    </w:rPr>
  </w:style>
  <w:style w:type="character" w:styleId="FollowedHyperlink">
    <w:name w:val="FollowedHyperlink"/>
    <w:basedOn w:val="DefaultParagraphFont"/>
    <w:uiPriority w:val="99"/>
    <w:semiHidden/>
    <w:unhideWhenUsed/>
    <w:rsid w:val="00EF043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73A7"/>
    <w:pPr>
      <w:keepNext/>
      <w:spacing w:before="240" w:after="60" w:line="276"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unhideWhenUsed/>
    <w:qFormat/>
    <w:rsid w:val="001D73A7"/>
    <w:pPr>
      <w:keepNext/>
      <w:spacing w:before="240" w:after="60" w:line="276"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unhideWhenUsed/>
    <w:qFormat/>
    <w:rsid w:val="001D73A7"/>
    <w:pPr>
      <w:keepNext/>
      <w:spacing w:before="240" w:after="60" w:line="276" w:lineRule="auto"/>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3A7"/>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1D73A7"/>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rsid w:val="001D73A7"/>
    <w:rPr>
      <w:rFonts w:asciiTheme="majorHAnsi" w:eastAsiaTheme="majorEastAsia" w:hAnsiTheme="majorHAnsi" w:cs="Times New Roman"/>
      <w:b/>
      <w:bCs/>
      <w:sz w:val="26"/>
      <w:szCs w:val="26"/>
    </w:rPr>
  </w:style>
  <w:style w:type="character" w:styleId="CommentReference">
    <w:name w:val="annotation reference"/>
    <w:basedOn w:val="DefaultParagraphFont"/>
    <w:uiPriority w:val="99"/>
    <w:semiHidden/>
    <w:unhideWhenUsed/>
    <w:rsid w:val="00940432"/>
    <w:rPr>
      <w:sz w:val="18"/>
      <w:szCs w:val="18"/>
    </w:rPr>
  </w:style>
  <w:style w:type="paragraph" w:styleId="CommentText">
    <w:name w:val="annotation text"/>
    <w:basedOn w:val="Normal"/>
    <w:link w:val="CommentTextChar"/>
    <w:uiPriority w:val="99"/>
    <w:semiHidden/>
    <w:unhideWhenUsed/>
    <w:rsid w:val="00940432"/>
  </w:style>
  <w:style w:type="character" w:customStyle="1" w:styleId="CommentTextChar">
    <w:name w:val="Comment Text Char"/>
    <w:basedOn w:val="DefaultParagraphFont"/>
    <w:link w:val="CommentText"/>
    <w:uiPriority w:val="99"/>
    <w:semiHidden/>
    <w:rsid w:val="00940432"/>
  </w:style>
  <w:style w:type="paragraph" w:styleId="CommentSubject">
    <w:name w:val="annotation subject"/>
    <w:basedOn w:val="CommentText"/>
    <w:next w:val="CommentText"/>
    <w:link w:val="CommentSubjectChar"/>
    <w:uiPriority w:val="99"/>
    <w:semiHidden/>
    <w:unhideWhenUsed/>
    <w:rsid w:val="00940432"/>
    <w:rPr>
      <w:b/>
      <w:bCs/>
      <w:sz w:val="20"/>
      <w:szCs w:val="20"/>
    </w:rPr>
  </w:style>
  <w:style w:type="character" w:customStyle="1" w:styleId="CommentSubjectChar">
    <w:name w:val="Comment Subject Char"/>
    <w:basedOn w:val="CommentTextChar"/>
    <w:link w:val="CommentSubject"/>
    <w:uiPriority w:val="99"/>
    <w:semiHidden/>
    <w:rsid w:val="00940432"/>
    <w:rPr>
      <w:b/>
      <w:bCs/>
      <w:sz w:val="20"/>
      <w:szCs w:val="20"/>
    </w:rPr>
  </w:style>
  <w:style w:type="paragraph" w:styleId="BalloonText">
    <w:name w:val="Balloon Text"/>
    <w:basedOn w:val="Normal"/>
    <w:link w:val="BalloonTextChar"/>
    <w:uiPriority w:val="99"/>
    <w:semiHidden/>
    <w:unhideWhenUsed/>
    <w:rsid w:val="009404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432"/>
    <w:rPr>
      <w:rFonts w:ascii="Lucida Grande" w:hAnsi="Lucida Grande" w:cs="Lucida Grande"/>
      <w:sz w:val="18"/>
      <w:szCs w:val="18"/>
    </w:rPr>
  </w:style>
  <w:style w:type="paragraph" w:styleId="FootnoteText">
    <w:name w:val="footnote text"/>
    <w:basedOn w:val="Normal"/>
    <w:link w:val="FootnoteTextChar"/>
    <w:uiPriority w:val="99"/>
    <w:unhideWhenUsed/>
    <w:rsid w:val="00940432"/>
  </w:style>
  <w:style w:type="character" w:customStyle="1" w:styleId="FootnoteTextChar">
    <w:name w:val="Footnote Text Char"/>
    <w:basedOn w:val="DefaultParagraphFont"/>
    <w:link w:val="FootnoteText"/>
    <w:uiPriority w:val="99"/>
    <w:rsid w:val="00940432"/>
  </w:style>
  <w:style w:type="character" w:styleId="FootnoteReference">
    <w:name w:val="footnote reference"/>
    <w:basedOn w:val="DefaultParagraphFont"/>
    <w:uiPriority w:val="99"/>
    <w:unhideWhenUsed/>
    <w:rsid w:val="00940432"/>
    <w:rPr>
      <w:vertAlign w:val="superscript"/>
    </w:rPr>
  </w:style>
  <w:style w:type="character" w:styleId="Hyperlink">
    <w:name w:val="Hyperlink"/>
    <w:basedOn w:val="DefaultParagraphFont"/>
    <w:uiPriority w:val="99"/>
    <w:unhideWhenUsed/>
    <w:rsid w:val="00EF0431"/>
    <w:rPr>
      <w:color w:val="0000FF" w:themeColor="hyperlink"/>
      <w:u w:val="single"/>
    </w:rPr>
  </w:style>
  <w:style w:type="character" w:styleId="FollowedHyperlink">
    <w:name w:val="FollowedHyperlink"/>
    <w:basedOn w:val="DefaultParagraphFont"/>
    <w:uiPriority w:val="99"/>
    <w:semiHidden/>
    <w:unhideWhenUsed/>
    <w:rsid w:val="00EF04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1067">
      <w:bodyDiv w:val="1"/>
      <w:marLeft w:val="0"/>
      <w:marRight w:val="0"/>
      <w:marTop w:val="0"/>
      <w:marBottom w:val="0"/>
      <w:divBdr>
        <w:top w:val="none" w:sz="0" w:space="0" w:color="auto"/>
        <w:left w:val="none" w:sz="0" w:space="0" w:color="auto"/>
        <w:bottom w:val="none" w:sz="0" w:space="0" w:color="auto"/>
        <w:right w:val="none" w:sz="0" w:space="0" w:color="auto"/>
      </w:divBdr>
    </w:div>
    <w:div w:id="155190397">
      <w:bodyDiv w:val="1"/>
      <w:marLeft w:val="0"/>
      <w:marRight w:val="0"/>
      <w:marTop w:val="0"/>
      <w:marBottom w:val="0"/>
      <w:divBdr>
        <w:top w:val="none" w:sz="0" w:space="0" w:color="auto"/>
        <w:left w:val="none" w:sz="0" w:space="0" w:color="auto"/>
        <w:bottom w:val="none" w:sz="0" w:space="0" w:color="auto"/>
        <w:right w:val="none" w:sz="0" w:space="0" w:color="auto"/>
      </w:divBdr>
    </w:div>
    <w:div w:id="511266407">
      <w:bodyDiv w:val="1"/>
      <w:marLeft w:val="0"/>
      <w:marRight w:val="0"/>
      <w:marTop w:val="0"/>
      <w:marBottom w:val="0"/>
      <w:divBdr>
        <w:top w:val="none" w:sz="0" w:space="0" w:color="auto"/>
        <w:left w:val="none" w:sz="0" w:space="0" w:color="auto"/>
        <w:bottom w:val="none" w:sz="0" w:space="0" w:color="auto"/>
        <w:right w:val="none" w:sz="0" w:space="0" w:color="auto"/>
      </w:divBdr>
    </w:div>
    <w:div w:id="1456413114">
      <w:bodyDiv w:val="1"/>
      <w:marLeft w:val="0"/>
      <w:marRight w:val="0"/>
      <w:marTop w:val="0"/>
      <w:marBottom w:val="0"/>
      <w:divBdr>
        <w:top w:val="none" w:sz="0" w:space="0" w:color="auto"/>
        <w:left w:val="none" w:sz="0" w:space="0" w:color="auto"/>
        <w:bottom w:val="none" w:sz="0" w:space="0" w:color="auto"/>
        <w:right w:val="none" w:sz="0" w:space="0" w:color="auto"/>
      </w:divBdr>
    </w:div>
    <w:div w:id="1736779525">
      <w:bodyDiv w:val="1"/>
      <w:marLeft w:val="0"/>
      <w:marRight w:val="0"/>
      <w:marTop w:val="0"/>
      <w:marBottom w:val="0"/>
      <w:divBdr>
        <w:top w:val="none" w:sz="0" w:space="0" w:color="auto"/>
        <w:left w:val="none" w:sz="0" w:space="0" w:color="auto"/>
        <w:bottom w:val="none" w:sz="0" w:space="0" w:color="auto"/>
        <w:right w:val="none" w:sz="0" w:space="0" w:color="auto"/>
      </w:divBdr>
    </w:div>
    <w:div w:id="1831284329">
      <w:bodyDiv w:val="1"/>
      <w:marLeft w:val="0"/>
      <w:marRight w:val="0"/>
      <w:marTop w:val="0"/>
      <w:marBottom w:val="0"/>
      <w:divBdr>
        <w:top w:val="none" w:sz="0" w:space="0" w:color="auto"/>
        <w:left w:val="none" w:sz="0" w:space="0" w:color="auto"/>
        <w:bottom w:val="none" w:sz="0" w:space="0" w:color="auto"/>
        <w:right w:val="none" w:sz="0" w:space="0" w:color="auto"/>
      </w:divBdr>
    </w:div>
    <w:div w:id="1891183121">
      <w:bodyDiv w:val="1"/>
      <w:marLeft w:val="0"/>
      <w:marRight w:val="0"/>
      <w:marTop w:val="0"/>
      <w:marBottom w:val="0"/>
      <w:divBdr>
        <w:top w:val="none" w:sz="0" w:space="0" w:color="auto"/>
        <w:left w:val="none" w:sz="0" w:space="0" w:color="auto"/>
        <w:bottom w:val="none" w:sz="0" w:space="0" w:color="auto"/>
        <w:right w:val="none" w:sz="0" w:space="0" w:color="auto"/>
      </w:divBdr>
    </w:div>
    <w:div w:id="1933276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un.edu.tr/tr_TR/Content/Ogrenciler/Ogrenci_Isleri/Yonetmelik_ve_Ic_Tuzukler/BU_Lisansustu_Egitim_ve_Ogretim_Yonetmeligi"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920</Words>
  <Characters>5249</Characters>
  <Application>Microsoft Macintosh Word</Application>
  <DocSecurity>0</DocSecurity>
  <Lines>43</Lines>
  <Paragraphs>12</Paragraphs>
  <ScaleCrop>false</ScaleCrop>
  <Company>salah@boun.edu.tr</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ALI SALAH</dc:creator>
  <cp:keywords/>
  <dc:description/>
  <cp:lastModifiedBy>Arda</cp:lastModifiedBy>
  <cp:revision>6</cp:revision>
  <dcterms:created xsi:type="dcterms:W3CDTF">2017-02-20T08:37:00Z</dcterms:created>
  <dcterms:modified xsi:type="dcterms:W3CDTF">2017-03-10T10:30:00Z</dcterms:modified>
</cp:coreProperties>
</file>